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214ED0" w:rsidRDefault="00566BD4" w:rsidP="00A50D64">
      <w:pPr>
        <w:spacing w:after="0" w:line="360" w:lineRule="auto"/>
        <w:rPr>
          <w:rFonts w:ascii="Arial" w:eastAsia="Times New Roman" w:hAnsi="Arial" w:cs="Arial"/>
          <w:sz w:val="24"/>
          <w:szCs w:val="24"/>
          <w:lang w:eastAsia="pl-PL"/>
        </w:rPr>
      </w:pPr>
      <w:bookmarkStart w:id="0" w:name="_GoBack"/>
      <w:bookmarkEnd w:id="0"/>
      <w:permStart w:id="1812337160" w:edGrp="everyone"/>
      <w:permEnd w:id="1812337160"/>
      <w:r w:rsidRPr="00214ED0">
        <w:rPr>
          <w:rFonts w:ascii="Arial" w:eastAsia="Times New Roman" w:hAnsi="Arial" w:cs="Arial"/>
          <w:sz w:val="24"/>
          <w:szCs w:val="24"/>
          <w:lang w:eastAsia="pl-PL"/>
        </w:rPr>
        <w:t>D</w:t>
      </w:r>
      <w:r w:rsidR="00FD618E" w:rsidRPr="00214ED0">
        <w:rPr>
          <w:rFonts w:ascii="Arial" w:eastAsia="Times New Roman" w:hAnsi="Arial" w:cs="Arial"/>
          <w:sz w:val="24"/>
          <w:szCs w:val="24"/>
          <w:lang w:eastAsia="pl-PL"/>
        </w:rPr>
        <w:t>ZP.2120.00</w:t>
      </w:r>
      <w:r w:rsidR="00124618" w:rsidRPr="00214ED0">
        <w:rPr>
          <w:rFonts w:ascii="Arial" w:eastAsia="Times New Roman" w:hAnsi="Arial" w:cs="Arial"/>
          <w:sz w:val="24"/>
          <w:szCs w:val="24"/>
          <w:lang w:eastAsia="pl-PL"/>
        </w:rPr>
        <w:t>18</w:t>
      </w:r>
      <w:r w:rsidR="00FD618E" w:rsidRPr="00214ED0">
        <w:rPr>
          <w:rFonts w:ascii="Arial" w:eastAsia="Times New Roman" w:hAnsi="Arial" w:cs="Arial"/>
          <w:sz w:val="24"/>
          <w:szCs w:val="24"/>
          <w:lang w:eastAsia="pl-PL"/>
        </w:rPr>
        <w:t>.</w:t>
      </w:r>
      <w:r w:rsidR="00716EAE" w:rsidRPr="00214ED0">
        <w:rPr>
          <w:rFonts w:ascii="Arial" w:eastAsia="Times New Roman" w:hAnsi="Arial" w:cs="Arial"/>
          <w:sz w:val="24"/>
          <w:szCs w:val="24"/>
          <w:lang w:eastAsia="pl-PL"/>
        </w:rPr>
        <w:t>20</w:t>
      </w:r>
      <w:r w:rsidR="00466AB8" w:rsidRPr="00214ED0">
        <w:rPr>
          <w:rFonts w:ascii="Arial" w:eastAsia="Times New Roman" w:hAnsi="Arial" w:cs="Arial"/>
          <w:sz w:val="24"/>
          <w:szCs w:val="24"/>
          <w:lang w:eastAsia="pl-PL"/>
        </w:rPr>
        <w:t>20</w:t>
      </w:r>
    </w:p>
    <w:p w:rsidR="00716EAE" w:rsidRPr="00214ED0" w:rsidRDefault="007D4CD3" w:rsidP="00AB7107">
      <w:pPr>
        <w:spacing w:before="120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p>
    <w:p w:rsidR="00716EAE" w:rsidRPr="00214ED0" w:rsidRDefault="00A50D64" w:rsidP="00A50D64">
      <w:pPr>
        <w:spacing w:after="0" w:line="360" w:lineRule="auto"/>
        <w:ind w:left="709" w:hanging="709"/>
        <w:jc w:val="center"/>
        <w:rPr>
          <w:rFonts w:ascii="Arial" w:eastAsia="Times New Roman" w:hAnsi="Arial" w:cs="Arial"/>
          <w:bCs/>
          <w:sz w:val="24"/>
          <w:szCs w:val="24"/>
          <w:lang w:eastAsia="pl-PL"/>
        </w:rPr>
      </w:pPr>
      <w:r w:rsidRPr="00214ED0">
        <w:rPr>
          <w:rFonts w:ascii="Arial" w:eastAsia="Times New Roman" w:hAnsi="Arial" w:cs="Arial"/>
          <w:bCs/>
          <w:sz w:val="24"/>
          <w:szCs w:val="24"/>
          <w:lang w:eastAsia="pl-PL"/>
        </w:rPr>
        <w:t>na roboty budowlane</w:t>
      </w:r>
    </w:p>
    <w:p w:rsidR="00716EAE" w:rsidRPr="00214ED0" w:rsidRDefault="00716EAE" w:rsidP="00A50D64">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(SIWZ)</w:t>
      </w:r>
    </w:p>
    <w:p w:rsidR="00716EAE" w:rsidRPr="00214ED0" w:rsidRDefault="00716EAE" w:rsidP="000D03CF">
      <w:pPr>
        <w:spacing w:after="0" w:line="360" w:lineRule="auto"/>
        <w:ind w:left="709" w:hanging="709"/>
        <w:jc w:val="center"/>
        <w:rPr>
          <w:rFonts w:ascii="Arial" w:eastAsia="Times New Roman" w:hAnsi="Arial" w:cs="Arial"/>
          <w:b/>
          <w:sz w:val="24"/>
          <w:szCs w:val="24"/>
          <w:lang w:eastAsia="pl-PL"/>
        </w:rPr>
      </w:pPr>
      <w:r w:rsidRPr="00214ED0">
        <w:rPr>
          <w:rFonts w:ascii="Arial" w:eastAsia="Times New Roman" w:hAnsi="Arial" w:cs="Arial"/>
          <w:b/>
          <w:sz w:val="24"/>
          <w:szCs w:val="24"/>
          <w:lang w:eastAsia="pl-PL"/>
        </w:rPr>
        <w:t>==================================</w:t>
      </w:r>
      <w:r w:rsidR="00B430F7" w:rsidRPr="00214ED0">
        <w:rPr>
          <w:rFonts w:ascii="Arial" w:eastAsia="Times New Roman" w:hAnsi="Arial" w:cs="Arial"/>
          <w:b/>
          <w:sz w:val="24"/>
          <w:szCs w:val="24"/>
          <w:lang w:eastAsia="pl-PL"/>
        </w:rPr>
        <w:t>===============================</w:t>
      </w:r>
      <w:r w:rsidR="007D78FB">
        <w:rPr>
          <w:rFonts w:ascii="Arial" w:eastAsia="Times New Roman" w:hAnsi="Arial" w:cs="Arial"/>
          <w:bCs/>
          <w:sz w:val="24"/>
          <w:szCs w:val="24"/>
          <w:lang w:eastAsia="pl-PL"/>
        </w:rPr>
        <w:t>Przetarg nieograniczony</w:t>
      </w:r>
    </w:p>
    <w:p w:rsidR="00716EAE" w:rsidRPr="00214ED0" w:rsidRDefault="005027C5" w:rsidP="00666408">
      <w:pPr>
        <w:spacing w:before="240" w:after="0" w:line="360" w:lineRule="auto"/>
        <w:ind w:left="709" w:hanging="283"/>
        <w:jc w:val="center"/>
        <w:rPr>
          <w:rFonts w:ascii="Arial" w:eastAsia="Times New Roman" w:hAnsi="Arial" w:cs="Arial"/>
          <w:bCs/>
          <w:sz w:val="24"/>
          <w:szCs w:val="24"/>
          <w:lang w:eastAsia="pl-PL"/>
        </w:rPr>
      </w:pPr>
      <w:r w:rsidRPr="00214ED0">
        <w:rPr>
          <w:rFonts w:ascii="Arial" w:eastAsia="Times New Roman" w:hAnsi="Arial" w:cs="Arial"/>
          <w:bCs/>
          <w:sz w:val="24"/>
          <w:szCs w:val="24"/>
          <w:lang w:eastAsia="pl-PL"/>
        </w:rPr>
        <w:t>(o wartości powyżej</w:t>
      </w:r>
      <w:r w:rsidR="00716EAE" w:rsidRPr="00214ED0">
        <w:rPr>
          <w:rFonts w:ascii="Arial" w:eastAsia="Times New Roman" w:hAnsi="Arial" w:cs="Arial"/>
          <w:bCs/>
          <w:sz w:val="24"/>
          <w:szCs w:val="24"/>
          <w:lang w:eastAsia="pl-PL"/>
        </w:rPr>
        <w:t xml:space="preserve"> kwoty określonej na p</w:t>
      </w:r>
      <w:r w:rsidR="00B0047B" w:rsidRPr="00214ED0">
        <w:rPr>
          <w:rFonts w:ascii="Arial" w:eastAsia="Times New Roman" w:hAnsi="Arial" w:cs="Arial"/>
          <w:bCs/>
          <w:sz w:val="24"/>
          <w:szCs w:val="24"/>
          <w:lang w:eastAsia="pl-PL"/>
        </w:rPr>
        <w:t xml:space="preserve">odstawie art. 11 ust. 8 ustawy </w:t>
      </w:r>
      <w:r w:rsidR="00716EAE" w:rsidRPr="00214ED0">
        <w:rPr>
          <w:rFonts w:ascii="Arial" w:eastAsia="Times New Roman" w:hAnsi="Arial" w:cs="Arial"/>
          <w:bCs/>
          <w:sz w:val="24"/>
          <w:szCs w:val="24"/>
          <w:lang w:eastAsia="pl-PL"/>
        </w:rPr>
        <w:t>z dnia 29 stycznia 2004 r. – Prawo zamówień publicznych)</w:t>
      </w:r>
    </w:p>
    <w:p w:rsidR="00545CFD" w:rsidRPr="00214ED0" w:rsidRDefault="00545CFD" w:rsidP="0046349A">
      <w:pPr>
        <w:spacing w:before="240"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545CFD" w:rsidRPr="00214ED0" w:rsidRDefault="00545CFD"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545CFD" w:rsidRPr="00214ED0" w:rsidRDefault="00545CFD"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1: Modernizacja wewnętrznej instalacji centralnego ogrzewania w budynku mieszkalnym przy ul. Hetmańska 1 abcd w Rybniku – Niedobczycach</w:t>
      </w:r>
    </w:p>
    <w:p w:rsidR="00545CFD" w:rsidRPr="00214ED0" w:rsidRDefault="00545CFD"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2: Modernizacja wewnętrznej instalacji centralnego ogrzewania w budynku mieszkalnym przy ul. Hetmańska 5 a w Rybniku – Niedobczycach</w:t>
      </w:r>
    </w:p>
    <w:p w:rsidR="00545CFD" w:rsidRPr="00214ED0" w:rsidRDefault="00545CFD"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3: Modernizacja wewnętrznej instalacji centralnego ogrzewania w budynku mieszkalnym przy ul. Hetmańska 7 ab w Rybniku – Niedobczycach</w:t>
      </w:r>
    </w:p>
    <w:p w:rsidR="00545CFD" w:rsidRPr="00214ED0" w:rsidRDefault="00545CFD"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4: Likwidacja kotłow</w:t>
      </w:r>
      <w:r w:rsidR="00EA40D6" w:rsidRPr="00214ED0">
        <w:rPr>
          <w:rFonts w:ascii="Arial" w:eastAsia="Times New Roman" w:hAnsi="Arial" w:cs="Arial"/>
          <w:b/>
          <w:bCs/>
          <w:sz w:val="24"/>
          <w:szCs w:val="24"/>
          <w:lang w:eastAsia="pl-PL"/>
        </w:rPr>
        <w:t>ni węglowej przy ul. Hetmańska</w:t>
      </w:r>
      <w:r w:rsidRPr="00214ED0">
        <w:rPr>
          <w:rFonts w:ascii="Arial" w:eastAsia="Times New Roman" w:hAnsi="Arial" w:cs="Arial"/>
          <w:b/>
          <w:bCs/>
          <w:sz w:val="24"/>
          <w:szCs w:val="24"/>
          <w:lang w:eastAsia="pl-PL"/>
        </w:rPr>
        <w:t xml:space="preserve"> 5 w Rybniku, </w:t>
      </w:r>
    </w:p>
    <w:p w:rsidR="00272103" w:rsidRPr="00214ED0" w:rsidRDefault="00545CFD"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budowa kotłowni gazowej wraz z siecią zewnętrzną”</w:t>
      </w:r>
      <w:r w:rsidR="00272103" w:rsidRPr="00214ED0">
        <w:rPr>
          <w:rFonts w:ascii="Arial" w:eastAsia="Times New Roman" w:hAnsi="Arial" w:cs="Arial"/>
          <w:b/>
          <w:bCs/>
          <w:sz w:val="24"/>
          <w:szCs w:val="24"/>
          <w:lang w:eastAsia="pl-PL"/>
        </w:rPr>
        <w:br w:type="page"/>
      </w:r>
    </w:p>
    <w:p w:rsidR="00716EAE" w:rsidRPr="00214ED0" w:rsidRDefault="00716EAE" w:rsidP="00677453">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lastRenderedPageBreak/>
        <w:t xml:space="preserve">I. </w:t>
      </w:r>
      <w:r w:rsidR="0051476F" w:rsidRPr="00214ED0">
        <w:rPr>
          <w:rFonts w:ascii="Arial" w:eastAsia="Times New Roman" w:hAnsi="Arial" w:cs="Arial"/>
          <w:b/>
          <w:bCs/>
          <w:sz w:val="24"/>
          <w:szCs w:val="24"/>
          <w:lang w:eastAsia="pl-PL"/>
        </w:rPr>
        <w:t>Informacja o postępowaniu</w:t>
      </w:r>
    </w:p>
    <w:p w:rsidR="00716EAE" w:rsidRPr="00214ED0" w:rsidRDefault="00716EAE" w:rsidP="00677453">
      <w:pPr>
        <w:spacing w:before="240" w:after="0" w:line="360" w:lineRule="auto"/>
        <w:ind w:left="709" w:hanging="709"/>
        <w:jc w:val="center"/>
        <w:rPr>
          <w:rFonts w:ascii="Arial" w:eastAsia="Times New Roman" w:hAnsi="Arial" w:cs="Arial"/>
          <w:b/>
          <w:sz w:val="24"/>
          <w:szCs w:val="24"/>
          <w:lang w:eastAsia="pl-PL"/>
        </w:rPr>
      </w:pPr>
      <w:r w:rsidRPr="00214ED0">
        <w:rPr>
          <w:rFonts w:ascii="Arial" w:eastAsia="Times New Roman" w:hAnsi="Arial" w:cs="Arial"/>
          <w:b/>
          <w:sz w:val="24"/>
          <w:szCs w:val="24"/>
          <w:lang w:eastAsia="pl-PL"/>
        </w:rPr>
        <w:t>Z</w:t>
      </w:r>
      <w:r w:rsidR="0051476F" w:rsidRPr="00214ED0">
        <w:rPr>
          <w:rFonts w:ascii="Arial" w:eastAsia="Times New Roman" w:hAnsi="Arial" w:cs="Arial"/>
          <w:b/>
          <w:sz w:val="24"/>
          <w:szCs w:val="24"/>
          <w:lang w:eastAsia="pl-PL"/>
        </w:rPr>
        <w:t>amawiający</w:t>
      </w:r>
    </w:p>
    <w:p w:rsidR="00716EAE" w:rsidRPr="00214ED0" w:rsidRDefault="00716EAE" w:rsidP="00677453">
      <w:pPr>
        <w:keepNext/>
        <w:spacing w:after="0" w:line="360" w:lineRule="auto"/>
        <w:jc w:val="center"/>
        <w:outlineLvl w:val="3"/>
        <w:rPr>
          <w:rFonts w:ascii="Arial" w:eastAsia="Times New Roman" w:hAnsi="Arial" w:cs="Arial"/>
          <w:b/>
          <w:sz w:val="24"/>
          <w:szCs w:val="24"/>
          <w:lang w:eastAsia="pl-PL"/>
        </w:rPr>
      </w:pPr>
      <w:r w:rsidRPr="00214ED0">
        <w:rPr>
          <w:rFonts w:ascii="Arial" w:eastAsia="Times New Roman" w:hAnsi="Arial" w:cs="Arial"/>
          <w:b/>
          <w:sz w:val="24"/>
          <w:szCs w:val="24"/>
          <w:lang w:eastAsia="pl-PL"/>
        </w:rPr>
        <w:t>Zakład Gospodarki Mieszkaniowej</w:t>
      </w:r>
    </w:p>
    <w:p w:rsidR="00716EAE" w:rsidRPr="00214ED0" w:rsidRDefault="00716EAE" w:rsidP="00677453">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ul. Kościuszki 17, 44 - 200 Rybnik</w:t>
      </w:r>
    </w:p>
    <w:p w:rsidR="00716EAE" w:rsidRPr="00214ED0" w:rsidRDefault="00716EAE" w:rsidP="00677453">
      <w:pPr>
        <w:spacing w:after="0" w:line="360" w:lineRule="auto"/>
        <w:ind w:left="709" w:hanging="709"/>
        <w:jc w:val="center"/>
        <w:rPr>
          <w:rFonts w:ascii="Arial" w:eastAsia="Times New Roman" w:hAnsi="Arial" w:cs="Arial"/>
          <w:sz w:val="24"/>
          <w:szCs w:val="24"/>
          <w:lang w:eastAsia="pl-PL"/>
        </w:rPr>
      </w:pPr>
      <w:r w:rsidRPr="00214ED0">
        <w:rPr>
          <w:rFonts w:ascii="Arial" w:eastAsia="Times New Roman" w:hAnsi="Arial" w:cs="Arial"/>
          <w:sz w:val="24"/>
          <w:szCs w:val="24"/>
          <w:lang w:eastAsia="pl-PL"/>
        </w:rPr>
        <w:t>ogłasza przetarg nieograniczony na:</w:t>
      </w:r>
    </w:p>
    <w:p w:rsidR="00124618" w:rsidRPr="00214ED0" w:rsidRDefault="00124618"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124618" w:rsidRPr="00214ED0" w:rsidRDefault="00124618"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124618" w:rsidRPr="00214ED0" w:rsidRDefault="00124618"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1: Modernizacja wewnętrznej instalacji centralnego ogrzewania w budynku mieszkalnym przy ul. Hetmańska 1</w:t>
      </w:r>
      <w:r w:rsidR="009775A2">
        <w:rPr>
          <w:rFonts w:ascii="Arial" w:eastAsia="Times New Roman" w:hAnsi="Arial" w:cs="Arial"/>
          <w:b/>
          <w:bCs/>
          <w:sz w:val="24"/>
          <w:szCs w:val="24"/>
          <w:lang w:eastAsia="pl-PL"/>
        </w:rPr>
        <w:t xml:space="preserve"> abcd w Rybniku – Niedobczycach</w:t>
      </w:r>
    </w:p>
    <w:p w:rsidR="00124618" w:rsidRPr="00214ED0" w:rsidRDefault="00124618"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2: Modernizacja wewnętrznej instalacji centralnego ogrzewania w budynku mieszkalnym przy ul. Hetmańska 5 a w </w:t>
      </w:r>
      <w:r w:rsidR="009775A2">
        <w:rPr>
          <w:rFonts w:ascii="Arial" w:eastAsia="Times New Roman" w:hAnsi="Arial" w:cs="Arial"/>
          <w:b/>
          <w:bCs/>
          <w:sz w:val="24"/>
          <w:szCs w:val="24"/>
          <w:lang w:eastAsia="pl-PL"/>
        </w:rPr>
        <w:t>Rybniku – Niedobczycach</w:t>
      </w:r>
    </w:p>
    <w:p w:rsidR="00124618" w:rsidRPr="00214ED0" w:rsidRDefault="00124618"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3: Modernizacja wewnętrznej instalacji centralnego ogrzewania w budynku mieszkalnym przy ul. Hetmańska</w:t>
      </w:r>
      <w:r w:rsidR="009775A2">
        <w:rPr>
          <w:rFonts w:ascii="Arial" w:eastAsia="Times New Roman" w:hAnsi="Arial" w:cs="Arial"/>
          <w:b/>
          <w:bCs/>
          <w:sz w:val="24"/>
          <w:szCs w:val="24"/>
          <w:lang w:eastAsia="pl-PL"/>
        </w:rPr>
        <w:t xml:space="preserve"> 7 ab w Rybniku – Niedobczycach</w:t>
      </w:r>
    </w:p>
    <w:p w:rsidR="00124618" w:rsidRPr="00214ED0" w:rsidRDefault="00124618"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4: Likwidacja kotłowni węglowej przy ul. Hetmańska 5 w Rybniku, </w:t>
      </w:r>
    </w:p>
    <w:p w:rsidR="00124618" w:rsidRPr="00214ED0" w:rsidRDefault="00124618" w:rsidP="0046349A">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budowa kotłowni g</w:t>
      </w:r>
      <w:r w:rsidR="009775A2">
        <w:rPr>
          <w:rFonts w:ascii="Arial" w:eastAsia="Times New Roman" w:hAnsi="Arial" w:cs="Arial"/>
          <w:b/>
          <w:bCs/>
          <w:sz w:val="24"/>
          <w:szCs w:val="24"/>
          <w:lang w:eastAsia="pl-PL"/>
        </w:rPr>
        <w:t>azowej wraz z siecią zewnętrzną</w:t>
      </w:r>
      <w:r w:rsidRPr="00214ED0">
        <w:rPr>
          <w:rFonts w:ascii="Arial" w:eastAsia="Times New Roman" w:hAnsi="Arial" w:cs="Arial"/>
          <w:b/>
          <w:bCs/>
          <w:sz w:val="24"/>
          <w:szCs w:val="24"/>
          <w:lang w:eastAsia="pl-PL"/>
        </w:rPr>
        <w:t>”</w:t>
      </w:r>
    </w:p>
    <w:p w:rsidR="00716EAE" w:rsidRPr="00214ED0" w:rsidRDefault="00EA5DB0" w:rsidP="00124618">
      <w:pPr>
        <w:spacing w:before="240" w:after="0" w:line="360" w:lineRule="auto"/>
        <w:rPr>
          <w:rFonts w:ascii="Arial" w:eastAsia="Times New Roman" w:hAnsi="Arial" w:cs="Arial"/>
          <w:b/>
          <w:sz w:val="24"/>
          <w:szCs w:val="24"/>
          <w:lang w:eastAsia="pl-PL"/>
        </w:rPr>
      </w:pPr>
      <w:r w:rsidRPr="00214ED0">
        <w:rPr>
          <w:rFonts w:ascii="Arial" w:hAnsi="Arial" w:cs="Arial"/>
          <w:bCs/>
          <w:sz w:val="24"/>
          <w:szCs w:val="24"/>
        </w:rPr>
        <w:t>Ogłoszenie o zamówieniu zostało opublikowane w Dzienniku Urzędowym Unii Europejskiej,</w:t>
      </w:r>
      <w:r w:rsidR="00F46E3D" w:rsidRPr="00214ED0">
        <w:rPr>
          <w:rFonts w:ascii="Arial" w:eastAsia="Times New Roman" w:hAnsi="Arial" w:cs="Arial"/>
          <w:b/>
          <w:sz w:val="24"/>
          <w:szCs w:val="24"/>
          <w:lang w:eastAsia="pl-PL"/>
        </w:rPr>
        <w:t xml:space="preserve"> </w:t>
      </w:r>
      <w:r w:rsidR="00716EAE" w:rsidRPr="00214ED0">
        <w:rPr>
          <w:rFonts w:ascii="Arial" w:eastAsia="Times New Roman" w:hAnsi="Arial" w:cs="Arial"/>
          <w:bCs/>
          <w:sz w:val="24"/>
          <w:szCs w:val="24"/>
          <w:lang w:eastAsia="pl-PL"/>
        </w:rPr>
        <w:t xml:space="preserve">na stronie internetowej Zakładu Gospodarki Mieszkaniowej: </w:t>
      </w:r>
      <w:hyperlink r:id="rId8" w:history="1">
        <w:r w:rsidR="00E534B2" w:rsidRPr="00214ED0">
          <w:rPr>
            <w:rFonts w:ascii="Arial" w:eastAsia="Times New Roman" w:hAnsi="Arial" w:cs="Arial"/>
            <w:b/>
            <w:bCs/>
            <w:sz w:val="24"/>
            <w:szCs w:val="24"/>
            <w:u w:val="single"/>
            <w:lang w:eastAsia="pl-PL"/>
          </w:rPr>
          <w:t>bip.zgm.rybnik.pl</w:t>
        </w:r>
      </w:hyperlink>
      <w:r w:rsidR="00716EAE" w:rsidRPr="00214ED0">
        <w:rPr>
          <w:rFonts w:ascii="Arial" w:eastAsia="Times New Roman" w:hAnsi="Arial" w:cs="Arial"/>
          <w:bCs/>
          <w:sz w:val="24"/>
          <w:szCs w:val="24"/>
          <w:lang w:eastAsia="pl-PL"/>
        </w:rPr>
        <w:t xml:space="preserve"> i na tablicy ogłoszeń ZGM.</w:t>
      </w:r>
    </w:p>
    <w:p w:rsidR="00716EAE" w:rsidRPr="00214ED0" w:rsidRDefault="00716EAE" w:rsidP="00666408">
      <w:pPr>
        <w:tabs>
          <w:tab w:val="left" w:pos="2835"/>
        </w:tabs>
        <w:spacing w:before="240" w:after="0" w:line="360" w:lineRule="auto"/>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Znak postępowania: </w:t>
      </w:r>
      <w:r w:rsidRPr="00214ED0">
        <w:rPr>
          <w:rFonts w:ascii="Arial" w:eastAsia="Times New Roman" w:hAnsi="Arial" w:cs="Arial"/>
          <w:b/>
          <w:sz w:val="24"/>
          <w:szCs w:val="24"/>
          <w:lang w:eastAsia="pl-PL"/>
        </w:rPr>
        <w:t>DZP.2120.00</w:t>
      </w:r>
      <w:r w:rsidR="00124618" w:rsidRPr="00214ED0">
        <w:rPr>
          <w:rFonts w:ascii="Arial" w:eastAsia="Times New Roman" w:hAnsi="Arial" w:cs="Arial"/>
          <w:b/>
          <w:sz w:val="24"/>
          <w:szCs w:val="24"/>
          <w:lang w:eastAsia="pl-PL"/>
        </w:rPr>
        <w:t>18</w:t>
      </w:r>
      <w:r w:rsidRPr="00214ED0">
        <w:rPr>
          <w:rFonts w:ascii="Arial" w:eastAsia="Times New Roman" w:hAnsi="Arial" w:cs="Arial"/>
          <w:b/>
          <w:sz w:val="24"/>
          <w:szCs w:val="24"/>
          <w:lang w:eastAsia="pl-PL"/>
        </w:rPr>
        <w:t>.20</w:t>
      </w:r>
      <w:r w:rsidR="00466AB8" w:rsidRPr="00214ED0">
        <w:rPr>
          <w:rFonts w:ascii="Arial" w:eastAsia="Times New Roman" w:hAnsi="Arial" w:cs="Arial"/>
          <w:b/>
          <w:sz w:val="24"/>
          <w:szCs w:val="24"/>
          <w:lang w:eastAsia="pl-PL"/>
        </w:rPr>
        <w:t>20</w:t>
      </w:r>
    </w:p>
    <w:p w:rsidR="00716EAE" w:rsidRPr="00214ED0" w:rsidRDefault="00716EAE" w:rsidP="00532375">
      <w:pPr>
        <w:spacing w:after="0" w:line="360" w:lineRule="auto"/>
        <w:rPr>
          <w:rFonts w:ascii="Arial" w:eastAsia="Times New Roman" w:hAnsi="Arial" w:cs="Arial"/>
          <w:bCs/>
          <w:sz w:val="24"/>
          <w:szCs w:val="24"/>
          <w:lang w:eastAsia="pl-PL"/>
        </w:rPr>
      </w:pPr>
      <w:r w:rsidRPr="00214ED0">
        <w:rPr>
          <w:rFonts w:ascii="Arial" w:eastAsia="Times New Roman" w:hAnsi="Arial" w:cs="Arial"/>
          <w:b/>
          <w:sz w:val="24"/>
          <w:szCs w:val="24"/>
          <w:lang w:eastAsia="pl-PL"/>
        </w:rPr>
        <w:t>Uwaga:</w:t>
      </w:r>
      <w:r w:rsidRPr="00214ED0">
        <w:rPr>
          <w:rFonts w:ascii="Arial" w:eastAsia="Times New Roman" w:hAnsi="Arial" w:cs="Arial"/>
          <w:bCs/>
          <w:sz w:val="24"/>
          <w:szCs w:val="24"/>
          <w:lang w:eastAsia="pl-PL"/>
        </w:rPr>
        <w:t xml:space="preserve"> W korespondencji kierowanej do Zamawiającego należy posługiwać się tym znakiem.</w:t>
      </w:r>
    </w:p>
    <w:p w:rsidR="00716EAE" w:rsidRPr="00214ED0" w:rsidRDefault="00716EAE" w:rsidP="00532375">
      <w:pPr>
        <w:spacing w:before="240"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Finansowanie zamówienia</w:t>
      </w:r>
    </w:p>
    <w:p w:rsidR="00D5107B" w:rsidRDefault="00916900" w:rsidP="00677453">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xml:space="preserve">% kosztów kwalifikowanych, </w:t>
      </w:r>
      <w:r w:rsidR="00BF64DF" w:rsidRPr="00214ED0">
        <w:rPr>
          <w:rFonts w:ascii="Arial" w:eastAsia="Times New Roman" w:hAnsi="Arial" w:cs="Arial"/>
          <w:sz w:val="24"/>
          <w:szCs w:val="24"/>
          <w:lang w:eastAsia="pl-PL"/>
        </w:rPr>
        <w:t xml:space="preserve">budżet </w:t>
      </w:r>
      <w:r w:rsidRPr="00214ED0">
        <w:rPr>
          <w:rFonts w:ascii="Arial" w:eastAsia="Times New Roman" w:hAnsi="Arial" w:cs="Arial"/>
          <w:sz w:val="24"/>
          <w:szCs w:val="24"/>
          <w:lang w:eastAsia="pl-PL"/>
        </w:rPr>
        <w:t xml:space="preserve">Miasta: </w:t>
      </w:r>
      <w:r w:rsidR="00654831"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5</w:t>
      </w:r>
      <w:r w:rsidR="00BF64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kosztów kwalifikowanych + koszty niekwalifikowane</w:t>
      </w:r>
      <w:r w:rsidR="00A45523">
        <w:rPr>
          <w:rFonts w:ascii="Arial" w:eastAsia="Times New Roman" w:hAnsi="Arial" w:cs="Arial"/>
          <w:sz w:val="24"/>
          <w:szCs w:val="24"/>
          <w:lang w:eastAsia="pl-PL"/>
        </w:rPr>
        <w:t xml:space="preserve"> (dotyczy zadania nr 1,2,3)</w:t>
      </w:r>
      <w:r w:rsidRPr="00214ED0">
        <w:rPr>
          <w:rFonts w:ascii="Arial" w:eastAsia="Times New Roman" w:hAnsi="Arial" w:cs="Arial"/>
          <w:sz w:val="24"/>
          <w:szCs w:val="24"/>
          <w:lang w:eastAsia="pl-PL"/>
        </w:rPr>
        <w:t>.</w:t>
      </w:r>
    </w:p>
    <w:p w:rsidR="00A45523" w:rsidRPr="00214ED0" w:rsidRDefault="00A45523" w:rsidP="00677453">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Zamówienie finansowane ze środków budżetu miasta jako koszty niekwalifikowane (dotyczy zadania nr 4)</w:t>
      </w:r>
      <w:r w:rsidR="009775A2">
        <w:rPr>
          <w:rFonts w:ascii="Arial" w:eastAsia="Times New Roman" w:hAnsi="Arial" w:cs="Arial"/>
          <w:sz w:val="24"/>
          <w:szCs w:val="24"/>
          <w:lang w:eastAsia="pl-PL"/>
        </w:rPr>
        <w:t>.</w:t>
      </w:r>
    </w:p>
    <w:p w:rsidR="00716EAE" w:rsidRPr="00214ED0"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214ED0">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9775A2" w:rsidRDefault="009775A2">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214ED0"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214ED0">
        <w:rPr>
          <w:rFonts w:ascii="Arial" w:eastAsia="Times New Roman" w:hAnsi="Arial" w:cs="Arial"/>
          <w:b/>
          <w:sz w:val="24"/>
          <w:szCs w:val="24"/>
          <w:lang w:eastAsia="pl-PL"/>
        </w:rPr>
        <w:lastRenderedPageBreak/>
        <w:t>Użyte w Specyfikacji terminy mają następujące znaczenie:</w:t>
      </w:r>
    </w:p>
    <w:p w:rsidR="00716EAE" w:rsidRPr="00214ED0"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„Zamawiający” – Zakład Gospodarki Mieszkaniowej</w:t>
      </w:r>
    </w:p>
    <w:p w:rsidR="00716EAE" w:rsidRPr="00214ED0" w:rsidRDefault="00716EAE" w:rsidP="009775A2">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„Postępowanie”- postępowanie prowadzone przez Zamawiaj</w:t>
      </w:r>
      <w:r w:rsidR="00C44601" w:rsidRPr="00214ED0">
        <w:rPr>
          <w:rFonts w:ascii="Arial" w:eastAsia="Times New Roman" w:hAnsi="Arial" w:cs="Arial"/>
          <w:sz w:val="24"/>
          <w:szCs w:val="24"/>
          <w:lang w:eastAsia="pl-PL"/>
        </w:rPr>
        <w:t xml:space="preserve">ącego na podstawie niniejszej </w:t>
      </w:r>
      <w:r w:rsidRPr="00214ED0">
        <w:rPr>
          <w:rFonts w:ascii="Arial" w:eastAsia="Times New Roman" w:hAnsi="Arial" w:cs="Arial"/>
          <w:sz w:val="24"/>
          <w:szCs w:val="24"/>
          <w:lang w:eastAsia="pl-PL"/>
        </w:rPr>
        <w:t>Specyfikacji.</w:t>
      </w:r>
    </w:p>
    <w:p w:rsidR="00716EAE" w:rsidRPr="00214ED0" w:rsidRDefault="00716EAE" w:rsidP="00272103">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„SIWZ” - niniejsza Specyfikacja Istotnych Warunków Zamówienia.</w:t>
      </w:r>
    </w:p>
    <w:p w:rsidR="00716EAE" w:rsidRPr="00214ED0" w:rsidRDefault="00716EAE" w:rsidP="00272103">
      <w:pPr>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„Ustawa”</w:t>
      </w:r>
      <w:r w:rsidR="00531D26" w:rsidRPr="00214ED0">
        <w:rPr>
          <w:rFonts w:ascii="Arial" w:eastAsia="Times New Roman" w:hAnsi="Arial" w:cs="Arial"/>
          <w:sz w:val="24"/>
          <w:szCs w:val="24"/>
          <w:lang w:eastAsia="ar-SA"/>
        </w:rPr>
        <w:t xml:space="preserve"> </w:t>
      </w:r>
      <w:r w:rsidRPr="00214ED0">
        <w:rPr>
          <w:rFonts w:ascii="Arial" w:eastAsia="Times New Roman" w:hAnsi="Arial" w:cs="Arial"/>
          <w:sz w:val="24"/>
          <w:szCs w:val="24"/>
          <w:lang w:eastAsia="ar-SA"/>
        </w:rPr>
        <w:t>- ustawa z dnia 29 stycznia 2004 r. - Prawo zamówień publicznych</w:t>
      </w:r>
      <w:r w:rsidR="005E77B1" w:rsidRPr="00214ED0">
        <w:rPr>
          <w:rFonts w:ascii="Arial" w:eastAsia="Times New Roman" w:hAnsi="Arial" w:cs="Arial"/>
          <w:sz w:val="24"/>
          <w:szCs w:val="24"/>
          <w:lang w:eastAsia="ar-SA"/>
        </w:rPr>
        <w:t xml:space="preserve"> (Pzp)</w:t>
      </w:r>
      <w:r w:rsidRPr="00214ED0">
        <w:rPr>
          <w:rFonts w:ascii="Arial" w:eastAsia="Times New Roman" w:hAnsi="Arial" w:cs="Arial"/>
          <w:sz w:val="24"/>
          <w:szCs w:val="24"/>
          <w:lang w:eastAsia="ar-SA"/>
        </w:rPr>
        <w:t xml:space="preserve">. </w:t>
      </w:r>
    </w:p>
    <w:p w:rsidR="00716EAE" w:rsidRPr="00214ED0" w:rsidRDefault="00716EAE" w:rsidP="00272103">
      <w:pPr>
        <w:spacing w:after="0" w:line="360" w:lineRule="auto"/>
        <w:ind w:left="1560" w:hanging="156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„Zamówienie” - należy przez to rozumieć zamówienie publiczne, którego przedmiot został w sposób  szczegółowy opisany w Rozdziale II SIWZ.</w:t>
      </w:r>
    </w:p>
    <w:p w:rsidR="00292742" w:rsidRPr="00214ED0" w:rsidRDefault="00716EAE" w:rsidP="00365862">
      <w:pPr>
        <w:spacing w:after="0" w:line="360" w:lineRule="auto"/>
        <w:ind w:left="1560" w:hanging="156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214ED0" w:rsidRDefault="00531D26" w:rsidP="00365862">
      <w:pPr>
        <w:spacing w:after="0" w:line="360" w:lineRule="auto"/>
        <w:ind w:left="1418" w:hanging="1418"/>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„RODO” </w:t>
      </w:r>
      <w:r w:rsidR="00716EAE" w:rsidRPr="00214ED0">
        <w:rPr>
          <w:rFonts w:ascii="Arial" w:eastAsia="Times New Roman" w:hAnsi="Arial" w:cs="Arial"/>
          <w:sz w:val="24"/>
          <w:szCs w:val="24"/>
          <w:lang w:eastAsia="pl-PL"/>
        </w:rPr>
        <w:t>- rozporządzenie Parlamentu Europejskie</w:t>
      </w:r>
      <w:r w:rsidR="00417BDF" w:rsidRPr="00214ED0">
        <w:rPr>
          <w:rFonts w:ascii="Arial" w:eastAsia="Times New Roman" w:hAnsi="Arial" w:cs="Arial"/>
          <w:sz w:val="24"/>
          <w:szCs w:val="24"/>
          <w:lang w:eastAsia="pl-PL"/>
        </w:rPr>
        <w:t xml:space="preserve">go i Rady (UE) 2016/679 z dnia </w:t>
      </w:r>
      <w:r w:rsidR="00716EAE" w:rsidRPr="00214ED0">
        <w:rPr>
          <w:rFonts w:ascii="Arial" w:eastAsia="Times New Roman" w:hAnsi="Arial" w:cs="Arial"/>
          <w:sz w:val="24"/>
          <w:szCs w:val="24"/>
          <w:lang w:eastAsia="pl-PL"/>
        </w:rPr>
        <w:t>27 kwietnia 2016 r. w sprawie och</w:t>
      </w:r>
      <w:r w:rsidR="00417BDF" w:rsidRPr="00214ED0">
        <w:rPr>
          <w:rFonts w:ascii="Arial" w:eastAsia="Times New Roman" w:hAnsi="Arial" w:cs="Arial"/>
          <w:sz w:val="24"/>
          <w:szCs w:val="24"/>
          <w:lang w:eastAsia="pl-PL"/>
        </w:rPr>
        <w:t xml:space="preserve">rony osób fizycznych w związku </w:t>
      </w:r>
      <w:r w:rsidR="00716EAE" w:rsidRPr="00214ED0">
        <w:rPr>
          <w:rFonts w:ascii="Arial" w:eastAsia="Times New Roman" w:hAnsi="Arial" w:cs="Arial"/>
          <w:sz w:val="24"/>
          <w:szCs w:val="24"/>
          <w:lang w:eastAsia="pl-PL"/>
        </w:rPr>
        <w:t>z</w:t>
      </w:r>
      <w:r w:rsidR="00417BDF"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214ED0">
        <w:rPr>
          <w:rFonts w:ascii="Arial" w:eastAsia="Times New Roman" w:hAnsi="Arial" w:cs="Arial"/>
          <w:sz w:val="24"/>
          <w:szCs w:val="24"/>
          <w:lang w:eastAsia="pl-PL"/>
        </w:rPr>
        <w:t xml:space="preserve">5/46/WE (ogólne rozporządzenie </w:t>
      </w:r>
      <w:r w:rsidR="00716EAE" w:rsidRPr="00214ED0">
        <w:rPr>
          <w:rFonts w:ascii="Arial" w:eastAsia="Times New Roman" w:hAnsi="Arial" w:cs="Arial"/>
          <w:sz w:val="24"/>
          <w:szCs w:val="24"/>
          <w:lang w:eastAsia="pl-PL"/>
        </w:rPr>
        <w:t>o ochronie danych) (Dz. Urz. UE L 119 z 04.05.2016, str. 1).</w:t>
      </w:r>
    </w:p>
    <w:p w:rsidR="00716EAE" w:rsidRPr="00214ED0" w:rsidRDefault="00716EAE" w:rsidP="00531D26">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Zamawiający wypełnia obowiązek wynikający z art. 8a ustawy Prawo zamówień publicznych</w:t>
      </w:r>
    </w:p>
    <w:p w:rsidR="00716EAE" w:rsidRPr="00214ED0" w:rsidRDefault="00716EAE" w:rsidP="00531D26">
      <w:pPr>
        <w:spacing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Obowiązek informacyjny wynikający z art. 13 RODO</w:t>
      </w:r>
    </w:p>
    <w:p w:rsidR="00716EAE" w:rsidRPr="00214ED0" w:rsidRDefault="00716EAE" w:rsidP="00531D26">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Zgodnie z art. 13 ust. 1 i 2 RODO, informuję, że: </w:t>
      </w:r>
    </w:p>
    <w:p w:rsidR="00716EAE" w:rsidRPr="00214ED0" w:rsidRDefault="00716EAE" w:rsidP="0086020A">
      <w:pPr>
        <w:numPr>
          <w:ilvl w:val="0"/>
          <w:numId w:val="43"/>
        </w:numPr>
        <w:autoSpaceDN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Administratorem Danych Osobowych jest Zakład Gospodarki Mieszkaniowej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Ryb</w:t>
      </w:r>
      <w:r w:rsidR="00531D26" w:rsidRPr="00214ED0">
        <w:rPr>
          <w:rFonts w:ascii="Arial" w:eastAsia="Times New Roman" w:hAnsi="Arial" w:cs="Arial"/>
          <w:sz w:val="24"/>
          <w:szCs w:val="24"/>
          <w:lang w:eastAsia="pl-PL"/>
        </w:rPr>
        <w:t xml:space="preserve">niku </w:t>
      </w:r>
      <w:r w:rsidRPr="00214ED0">
        <w:rPr>
          <w:rFonts w:ascii="Arial" w:eastAsia="Times New Roman" w:hAnsi="Arial" w:cs="Arial"/>
          <w:sz w:val="24"/>
          <w:szCs w:val="24"/>
          <w:lang w:eastAsia="pl-PL"/>
        </w:rPr>
        <w:t xml:space="preserve">z siedzibą w Rybniku, przy ul. Tadeusza Kościuszki 17, 44-200 Rybnik, adres e-mail: </w:t>
      </w:r>
      <w:hyperlink r:id="rId9" w:history="1">
        <w:r w:rsidRPr="00214ED0">
          <w:rPr>
            <w:rFonts w:ascii="Arial" w:eastAsia="Times New Roman" w:hAnsi="Arial" w:cs="Arial"/>
            <w:sz w:val="24"/>
            <w:szCs w:val="24"/>
            <w:u w:val="single"/>
            <w:lang w:eastAsia="pl-PL"/>
          </w:rPr>
          <w:t>zgm@zgm.rybnik</w:t>
        </w:r>
      </w:hyperlink>
      <w:r w:rsidRPr="00214ED0">
        <w:rPr>
          <w:rFonts w:ascii="Arial" w:eastAsia="Times New Roman" w:hAnsi="Arial" w:cs="Arial"/>
          <w:sz w:val="24"/>
          <w:szCs w:val="24"/>
          <w:lang w:eastAsia="pl-PL"/>
        </w:rPr>
        <w:t xml:space="preserve"> (dalej jako „ADO”);</w:t>
      </w:r>
    </w:p>
    <w:p w:rsidR="00716EAE" w:rsidRPr="00214ED0" w:rsidRDefault="00716EAE" w:rsidP="0086020A">
      <w:pPr>
        <w:numPr>
          <w:ilvl w:val="0"/>
          <w:numId w:val="43"/>
        </w:numPr>
        <w:autoSpaceDN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ADO wyznaczył Inspektora Ochrony Danych w osobie: </w:t>
      </w:r>
      <w:r w:rsidR="00466AB8" w:rsidRPr="00214ED0">
        <w:rPr>
          <w:rFonts w:ascii="Arial" w:eastAsia="Times New Roman" w:hAnsi="Arial" w:cs="Arial"/>
          <w:sz w:val="24"/>
          <w:szCs w:val="24"/>
          <w:lang w:eastAsia="pl-PL"/>
        </w:rPr>
        <w:t>Agnieszki Żareckiej</w:t>
      </w:r>
      <w:r w:rsidRPr="00214ED0">
        <w:rPr>
          <w:rFonts w:ascii="Arial" w:eastAsia="Times New Roman" w:hAnsi="Arial" w:cs="Arial"/>
          <w:sz w:val="24"/>
          <w:szCs w:val="24"/>
          <w:lang w:eastAsia="pl-PL"/>
        </w:rPr>
        <w:t>, z któr</w:t>
      </w:r>
      <w:r w:rsidR="009A6F62" w:rsidRPr="00214ED0">
        <w:rPr>
          <w:rFonts w:ascii="Arial" w:eastAsia="Times New Roman" w:hAnsi="Arial" w:cs="Arial"/>
          <w:sz w:val="24"/>
          <w:szCs w:val="24"/>
          <w:lang w:eastAsia="pl-PL"/>
        </w:rPr>
        <w:t>ą</w:t>
      </w:r>
      <w:r w:rsidRPr="00214ED0">
        <w:rPr>
          <w:rFonts w:ascii="Arial" w:eastAsia="Times New Roman" w:hAnsi="Arial" w:cs="Arial"/>
          <w:sz w:val="24"/>
          <w:szCs w:val="24"/>
          <w:lang w:eastAsia="pl-PL"/>
        </w:rPr>
        <w:t xml:space="preserve"> można się skontaktować pod adresem: ul. Tadeusza Kościuszki 17, 44-200 Rybnik.</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udzielenie zamówienia publicznego</w:t>
      </w:r>
      <w:r w:rsidRPr="00214ED0">
        <w:rPr>
          <w:rFonts w:ascii="Arial" w:eastAsia="Calibri" w:hAnsi="Arial" w:cs="Arial"/>
          <w:sz w:val="24"/>
          <w:szCs w:val="24"/>
        </w:rPr>
        <w:t xml:space="preserve"> prowadzonym w trybie przetargu nieograniczonego, określonego w specyfikacji przetargowej;</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sidRPr="00214ED0">
        <w:rPr>
          <w:rFonts w:ascii="Arial" w:eastAsia="Times New Roman" w:hAnsi="Arial" w:cs="Arial"/>
          <w:sz w:val="24"/>
          <w:szCs w:val="24"/>
          <w:lang w:eastAsia="pl-PL"/>
        </w:rPr>
        <w:t xml:space="preserve"> art. 96 ust. 3 ,,Ustawy Pzp’’;</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Pani/Pana dane osobowe będą przechowywane, zgodnie z art. 97 ust. 1 ,,Ustawy Pzp’’ oraz zgodnie z zapisami Instrukcji kancelaryjnej, przez okres 4 lat od dnia </w:t>
      </w:r>
      <w:r w:rsidRPr="00214ED0">
        <w:rPr>
          <w:rFonts w:ascii="Arial" w:eastAsia="Times New Roman" w:hAnsi="Arial" w:cs="Arial"/>
          <w:sz w:val="24"/>
          <w:szCs w:val="24"/>
          <w:lang w:eastAsia="pl-PL"/>
        </w:rPr>
        <w:lastRenderedPageBreak/>
        <w:t>zakończenia postępowania o udzielenie zamówienia, nie dłużej niż 10 lat;</w:t>
      </w:r>
      <w:r w:rsidR="00336717" w:rsidRPr="00214ED0">
        <w:rPr>
          <w:rFonts w:ascii="Arial" w:hAnsi="Arial" w:cs="Arial"/>
          <w:sz w:val="24"/>
          <w:szCs w:val="24"/>
          <w:lang w:eastAsia="pl-PL"/>
        </w:rPr>
        <w:t xml:space="preserve"> W</w:t>
      </w:r>
      <w:r w:rsidR="00532375" w:rsidRPr="00214ED0">
        <w:rPr>
          <w:rFonts w:ascii="Arial" w:hAnsi="Arial" w:cs="Arial"/>
          <w:sz w:val="24"/>
          <w:szCs w:val="24"/>
          <w:lang w:eastAsia="pl-PL"/>
        </w:rPr>
        <w:t> </w:t>
      </w:r>
      <w:r w:rsidR="00336717" w:rsidRPr="00214ED0">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sidRPr="00214ED0">
        <w:rPr>
          <w:rFonts w:ascii="Arial" w:hAnsi="Arial" w:cs="Arial"/>
          <w:sz w:val="24"/>
          <w:szCs w:val="24"/>
          <w:lang w:eastAsia="pl-PL"/>
        </w:rPr>
        <w:t> </w:t>
      </w:r>
      <w:r w:rsidR="00336717" w:rsidRPr="00214ED0">
        <w:rPr>
          <w:rFonts w:ascii="Arial" w:hAnsi="Arial" w:cs="Arial"/>
          <w:sz w:val="24"/>
          <w:szCs w:val="24"/>
          <w:lang w:eastAsia="pl-PL"/>
        </w:rPr>
        <w:t xml:space="preserve"> którego uzyskano dofinansowanie;</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obowiązek podania przez Panią/Pana danych osobowych bezpośrednio Pani/Pana dotyczących jest wymogiem ustawowym określonym w przepisach ,,Usta</w:t>
      </w:r>
      <w:r w:rsidR="00531D26" w:rsidRPr="00214ED0">
        <w:rPr>
          <w:rFonts w:ascii="Arial" w:eastAsia="Times New Roman" w:hAnsi="Arial" w:cs="Arial"/>
          <w:sz w:val="24"/>
          <w:szCs w:val="24"/>
          <w:lang w:eastAsia="pl-PL"/>
        </w:rPr>
        <w:t xml:space="preserve">wy Pzp’’, związanym z udziałem </w:t>
      </w:r>
      <w:r w:rsidRPr="00214ED0">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214ED0" w:rsidRDefault="00716EAE" w:rsidP="0086020A">
      <w:pPr>
        <w:numPr>
          <w:ilvl w:val="0"/>
          <w:numId w:val="43"/>
        </w:numPr>
        <w:spacing w:after="0" w:line="360" w:lineRule="auto"/>
        <w:ind w:left="426" w:hanging="426"/>
        <w:contextualSpacing/>
        <w:jc w:val="both"/>
        <w:rPr>
          <w:rFonts w:ascii="Arial" w:eastAsia="Calibri" w:hAnsi="Arial" w:cs="Arial"/>
          <w:sz w:val="24"/>
          <w:szCs w:val="24"/>
        </w:rPr>
      </w:pPr>
      <w:r w:rsidRPr="00214ED0">
        <w:rPr>
          <w:rFonts w:ascii="Arial" w:eastAsia="Times New Roman" w:hAnsi="Arial" w:cs="Arial"/>
          <w:sz w:val="24"/>
          <w:szCs w:val="24"/>
          <w:lang w:eastAsia="pl-PL"/>
        </w:rPr>
        <w:t>w odniesieniu do Pani/Pana danych osobowych decyzje nie będą podejmowane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sposób zautomatyzowany, stosowanie do art. 22 RODO;</w:t>
      </w:r>
    </w:p>
    <w:p w:rsidR="00716EAE" w:rsidRPr="00214ED0" w:rsidRDefault="00716EAE" w:rsidP="0086020A">
      <w:pPr>
        <w:numPr>
          <w:ilvl w:val="0"/>
          <w:numId w:val="43"/>
        </w:numPr>
        <w:spacing w:after="0" w:line="360" w:lineRule="auto"/>
        <w:ind w:left="426" w:hanging="426"/>
        <w:contextualSpacing/>
        <w:jc w:val="both"/>
        <w:rPr>
          <w:rFonts w:ascii="Arial" w:eastAsia="Calibri" w:hAnsi="Arial" w:cs="Arial"/>
          <w:sz w:val="24"/>
          <w:szCs w:val="24"/>
        </w:rPr>
      </w:pPr>
      <w:r w:rsidRPr="00214ED0">
        <w:rPr>
          <w:rFonts w:ascii="Arial" w:eastAsia="Times New Roman" w:hAnsi="Arial" w:cs="Arial"/>
          <w:sz w:val="24"/>
          <w:szCs w:val="24"/>
          <w:lang w:eastAsia="pl-PL"/>
        </w:rPr>
        <w:t>posiada Pani/Pan:</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podstawie art. 15 RODO prawo dostępu do danych osobowych Pani/Pana dotyczących;</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podstawie art. 16 RODO prawo do sprostowania Pani/Pana danych osobowych </w:t>
      </w:r>
      <w:r w:rsidRPr="00214ED0">
        <w:rPr>
          <w:rFonts w:ascii="Arial" w:eastAsia="Times New Roman" w:hAnsi="Arial" w:cs="Arial"/>
          <w:b/>
          <w:sz w:val="24"/>
          <w:szCs w:val="24"/>
          <w:vertAlign w:val="superscript"/>
          <w:lang w:eastAsia="pl-PL"/>
        </w:rPr>
        <w:t>*</w:t>
      </w:r>
      <w:r w:rsidRPr="00214ED0">
        <w:rPr>
          <w:rFonts w:ascii="Arial" w:eastAsia="Times New Roman" w:hAnsi="Arial" w:cs="Arial"/>
          <w:sz w:val="24"/>
          <w:szCs w:val="24"/>
          <w:lang w:eastAsia="pl-PL"/>
        </w:rPr>
        <w:t>;</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716EAE" w:rsidRPr="00214ED0" w:rsidRDefault="00716EAE" w:rsidP="0086020A">
      <w:pPr>
        <w:numPr>
          <w:ilvl w:val="0"/>
          <w:numId w:val="44"/>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214ED0" w:rsidRDefault="00716EAE" w:rsidP="0086020A">
      <w:pPr>
        <w:numPr>
          <w:ilvl w:val="0"/>
          <w:numId w:val="43"/>
        </w:numPr>
        <w:spacing w:after="0" w:line="360" w:lineRule="auto"/>
        <w:ind w:left="426" w:hanging="426"/>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nie przysługuje Pani/Panu:</w:t>
      </w:r>
    </w:p>
    <w:p w:rsidR="00716EAE" w:rsidRPr="00214ED0" w:rsidRDefault="00716EAE" w:rsidP="0086020A">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związku z art. 17 ust. 3 lit. b, d lub e RODO prawo do usunięcia danych osobowych;</w:t>
      </w:r>
    </w:p>
    <w:p w:rsidR="00716EAE" w:rsidRPr="00214ED0" w:rsidRDefault="00716EAE" w:rsidP="0086020A">
      <w:pPr>
        <w:numPr>
          <w:ilvl w:val="0"/>
          <w:numId w:val="45"/>
        </w:numPr>
        <w:spacing w:after="0" w:line="360" w:lineRule="auto"/>
        <w:ind w:left="709" w:hanging="283"/>
        <w:contextualSpacing/>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prawo do przenoszenia danych osobowych, o którym mowa w art. 20 RODO;</w:t>
      </w:r>
    </w:p>
    <w:p w:rsidR="00716EAE" w:rsidRPr="00214ED0" w:rsidRDefault="00716EAE" w:rsidP="0086020A">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214ED0" w:rsidRDefault="00716EAE" w:rsidP="004803D5">
      <w:pPr>
        <w:tabs>
          <w:tab w:val="left" w:pos="1701"/>
        </w:tabs>
        <w:spacing w:after="0" w:line="360" w:lineRule="auto"/>
        <w:ind w:left="1560" w:hanging="1560"/>
        <w:contextualSpacing/>
        <w:jc w:val="both"/>
        <w:rPr>
          <w:rFonts w:ascii="Arial" w:eastAsia="Calibri" w:hAnsi="Arial" w:cs="Arial"/>
          <w:sz w:val="24"/>
          <w:szCs w:val="24"/>
        </w:rPr>
      </w:pPr>
      <w:r w:rsidRPr="00214ED0">
        <w:rPr>
          <w:rFonts w:ascii="Arial" w:eastAsia="Calibri" w:hAnsi="Arial" w:cs="Arial"/>
          <w:b/>
          <w:sz w:val="24"/>
          <w:szCs w:val="24"/>
          <w:vertAlign w:val="superscript"/>
        </w:rPr>
        <w:t xml:space="preserve">* </w:t>
      </w:r>
      <w:r w:rsidRPr="00214ED0">
        <w:rPr>
          <w:rFonts w:ascii="Arial" w:eastAsia="Calibri" w:hAnsi="Arial" w:cs="Arial"/>
          <w:b/>
          <w:sz w:val="24"/>
          <w:szCs w:val="24"/>
        </w:rPr>
        <w:t>Wyjaśnienie:</w:t>
      </w:r>
      <w:r w:rsidRPr="00214ED0">
        <w:rPr>
          <w:rFonts w:ascii="Arial" w:eastAsia="Calibri" w:hAnsi="Arial" w:cs="Arial"/>
          <w:sz w:val="24"/>
          <w:szCs w:val="24"/>
        </w:rPr>
        <w:t xml:space="preserve"> </w:t>
      </w:r>
      <w:r w:rsidRPr="00214ED0">
        <w:rPr>
          <w:rFonts w:ascii="Arial" w:eastAsia="Calibri" w:hAnsi="Arial" w:cs="Arial"/>
          <w:sz w:val="24"/>
          <w:szCs w:val="24"/>
        </w:rPr>
        <w:tab/>
      </w:r>
      <w:r w:rsidRPr="00214ED0">
        <w:rPr>
          <w:rFonts w:ascii="Arial" w:eastAsia="Times New Roman" w:hAnsi="Arial" w:cs="Arial"/>
          <w:sz w:val="24"/>
          <w:szCs w:val="24"/>
          <w:lang w:eastAsia="pl-PL"/>
        </w:rPr>
        <w:t xml:space="preserve">skorzystanie z prawa do sprostowania nie może skutkować zmianą </w:t>
      </w:r>
      <w:r w:rsidRPr="00214ED0">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214ED0" w:rsidRDefault="00716EAE" w:rsidP="004803D5">
      <w:pPr>
        <w:tabs>
          <w:tab w:val="left" w:pos="1701"/>
        </w:tabs>
        <w:spacing w:before="240" w:after="0" w:line="360" w:lineRule="auto"/>
        <w:ind w:left="1276" w:hanging="1276"/>
        <w:contextualSpacing/>
        <w:jc w:val="both"/>
        <w:rPr>
          <w:rFonts w:ascii="Arial" w:eastAsia="Times New Roman" w:hAnsi="Arial" w:cs="Arial"/>
          <w:sz w:val="24"/>
          <w:szCs w:val="24"/>
          <w:lang w:eastAsia="pl-PL"/>
        </w:rPr>
      </w:pPr>
      <w:r w:rsidRPr="00214ED0">
        <w:rPr>
          <w:rFonts w:ascii="Arial" w:eastAsia="Calibri" w:hAnsi="Arial" w:cs="Arial"/>
          <w:b/>
          <w:sz w:val="24"/>
          <w:szCs w:val="24"/>
          <w:vertAlign w:val="superscript"/>
        </w:rPr>
        <w:t>**</w:t>
      </w:r>
      <w:r w:rsidRPr="00214ED0">
        <w:rPr>
          <w:rFonts w:ascii="Arial" w:eastAsia="Calibri" w:hAnsi="Arial" w:cs="Arial"/>
          <w:b/>
          <w:sz w:val="24"/>
          <w:szCs w:val="24"/>
        </w:rPr>
        <w:t>Wyjaśnienie:</w:t>
      </w:r>
      <w:r w:rsidRPr="00214ED0">
        <w:rPr>
          <w:rFonts w:ascii="Arial" w:eastAsia="Calibri" w:hAnsi="Arial" w:cs="Arial"/>
          <w:sz w:val="24"/>
          <w:szCs w:val="24"/>
        </w:rPr>
        <w:t xml:space="preserve"> </w:t>
      </w:r>
      <w:r w:rsidRPr="00214ED0">
        <w:rPr>
          <w:rFonts w:ascii="Arial" w:eastAsia="Calibri" w:hAnsi="Arial" w:cs="Arial"/>
          <w:sz w:val="24"/>
          <w:szCs w:val="24"/>
        </w:rPr>
        <w:tab/>
        <w:t>prawo do ograniczenia przetwarzania nie ma zastosowania w</w:t>
      </w:r>
      <w:r w:rsidR="00172793" w:rsidRPr="00214ED0">
        <w:rPr>
          <w:rFonts w:ascii="Arial" w:eastAsia="Calibri" w:hAnsi="Arial" w:cs="Arial"/>
          <w:sz w:val="24"/>
          <w:szCs w:val="24"/>
        </w:rPr>
        <w:t> </w:t>
      </w:r>
      <w:r w:rsidRPr="00214ED0">
        <w:rPr>
          <w:rFonts w:ascii="Arial" w:eastAsia="Calibri" w:hAnsi="Arial" w:cs="Arial"/>
          <w:sz w:val="24"/>
          <w:szCs w:val="24"/>
        </w:rPr>
        <w:t xml:space="preserve"> odniesieniu do </w:t>
      </w:r>
      <w:r w:rsidRPr="00214ED0">
        <w:rPr>
          <w:rFonts w:ascii="Arial" w:eastAsia="Times New Roman" w:hAnsi="Arial" w:cs="Arial"/>
          <w:sz w:val="24"/>
          <w:szCs w:val="24"/>
          <w:lang w:eastAsia="pl-PL"/>
        </w:rPr>
        <w:t xml:space="preserve">przechowywania, w celu zapewnienia korzystania ze </w:t>
      </w:r>
      <w:r w:rsidRPr="00214ED0">
        <w:rPr>
          <w:rFonts w:ascii="Arial" w:eastAsia="Times New Roman" w:hAnsi="Arial" w:cs="Arial"/>
          <w:sz w:val="24"/>
          <w:szCs w:val="24"/>
          <w:lang w:eastAsia="pl-PL"/>
        </w:rPr>
        <w:lastRenderedPageBreak/>
        <w:t>środków ochrony prawnej lub w celu ochrony praw innej osoby fizycznej lub prawnej, lub z uwagi na ważne względy interesu publicznego Unii Europejskiej lub państwa członkowskiego.</w:t>
      </w:r>
    </w:p>
    <w:p w:rsidR="00716EAE" w:rsidRPr="00214ED0" w:rsidRDefault="00716EAE" w:rsidP="00531D26">
      <w:pPr>
        <w:spacing w:before="240" w:after="0" w:line="360" w:lineRule="auto"/>
        <w:jc w:val="both"/>
        <w:rPr>
          <w:rFonts w:ascii="Arial" w:eastAsia="Times New Roman" w:hAnsi="Arial" w:cs="Arial"/>
          <w:bCs/>
          <w:iCs/>
          <w:sz w:val="24"/>
          <w:szCs w:val="24"/>
          <w:lang w:eastAsia="pl-PL"/>
        </w:rPr>
      </w:pPr>
      <w:r w:rsidRPr="00214ED0">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214ED0" w:rsidRDefault="00716EAE" w:rsidP="00531D26">
      <w:pPr>
        <w:spacing w:before="240" w:after="0" w:line="360" w:lineRule="auto"/>
        <w:jc w:val="both"/>
        <w:rPr>
          <w:rFonts w:ascii="Arial" w:eastAsia="Times New Roman" w:hAnsi="Arial" w:cs="Arial"/>
          <w:bCs/>
          <w:iCs/>
          <w:sz w:val="24"/>
          <w:szCs w:val="24"/>
          <w:lang w:eastAsia="pl-PL"/>
        </w:rPr>
      </w:pPr>
      <w:r w:rsidRPr="00214ED0">
        <w:rPr>
          <w:rFonts w:ascii="Arial" w:eastAsia="Times New Roman" w:hAnsi="Arial" w:cs="Arial"/>
          <w:bCs/>
          <w:iCs/>
          <w:sz w:val="24"/>
          <w:szCs w:val="24"/>
          <w:lang w:eastAsia="pl-PL"/>
        </w:rPr>
        <w:t>W trakcie oraz po zakończeniu postępowania o udzielenie zamówienia publicznego, w</w:t>
      </w:r>
      <w:r w:rsidR="00417BDF" w:rsidRPr="00214ED0">
        <w:rPr>
          <w:rFonts w:ascii="Arial" w:eastAsia="Times New Roman" w:hAnsi="Arial" w:cs="Arial"/>
          <w:bCs/>
          <w:iCs/>
          <w:sz w:val="24"/>
          <w:szCs w:val="24"/>
          <w:lang w:eastAsia="pl-PL"/>
        </w:rPr>
        <w:t> </w:t>
      </w:r>
      <w:r w:rsidRPr="00214ED0">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214ED0"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214ED0">
        <w:rPr>
          <w:rFonts w:ascii="Arial" w:eastAsia="Times New Roman" w:hAnsi="Arial" w:cs="Arial"/>
          <w:b/>
          <w:sz w:val="24"/>
          <w:szCs w:val="24"/>
          <w:lang w:eastAsia="pl-PL"/>
        </w:rPr>
        <w:t>Dane Zamawiającego:</w:t>
      </w:r>
    </w:p>
    <w:p w:rsidR="00716EAE" w:rsidRPr="00214ED0"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ab/>
        <w:t xml:space="preserve">Dokładny adres do korespondencji: </w:t>
      </w:r>
      <w:r w:rsidRPr="00214ED0">
        <w:rPr>
          <w:rFonts w:ascii="Arial" w:eastAsia="Times New Roman" w:hAnsi="Arial" w:cs="Arial"/>
          <w:b/>
          <w:bCs/>
          <w:sz w:val="24"/>
          <w:szCs w:val="24"/>
          <w:lang w:eastAsia="pl-PL"/>
        </w:rPr>
        <w:t>ul. Kościuszki 17, 44-200 Rybnik</w:t>
      </w:r>
    </w:p>
    <w:p w:rsidR="00716EAE" w:rsidRPr="00214ED0" w:rsidRDefault="00716EAE" w:rsidP="00133342">
      <w:pPr>
        <w:widowControl w:val="0"/>
        <w:spacing w:after="0" w:line="360" w:lineRule="auto"/>
        <w:ind w:left="-720" w:firstLine="357"/>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ab/>
        <w:t xml:space="preserve">Faks do korespondencji w sprawie Zamówienia: </w:t>
      </w:r>
      <w:r w:rsidRPr="00214ED0">
        <w:rPr>
          <w:rFonts w:ascii="Arial" w:eastAsia="Times New Roman" w:hAnsi="Arial" w:cs="Arial"/>
          <w:b/>
          <w:bCs/>
          <w:sz w:val="24"/>
          <w:szCs w:val="24"/>
          <w:lang w:eastAsia="pl-PL"/>
        </w:rPr>
        <w:t>(032) 42-212-47</w:t>
      </w:r>
    </w:p>
    <w:p w:rsidR="00716EAE" w:rsidRPr="00214ED0" w:rsidRDefault="00716EAE" w:rsidP="00133342">
      <w:pPr>
        <w:spacing w:after="0" w:line="360" w:lineRule="auto"/>
        <w:ind w:left="709" w:hanging="709"/>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 Mail do korespondencji w sprawie Zamówienia: </w:t>
      </w:r>
      <w:r w:rsidRPr="00214ED0">
        <w:rPr>
          <w:rFonts w:ascii="Arial" w:eastAsia="Times New Roman" w:hAnsi="Arial" w:cs="Arial"/>
          <w:b/>
          <w:sz w:val="24"/>
          <w:szCs w:val="24"/>
          <w:lang w:eastAsia="pl-PL"/>
        </w:rPr>
        <w:t>dzp@zgm.rybnik.pl</w:t>
      </w:r>
    </w:p>
    <w:p w:rsidR="00716EAE" w:rsidRPr="00214ED0" w:rsidRDefault="00716EAE" w:rsidP="0046349A">
      <w:pPr>
        <w:spacing w:before="240" w:after="0" w:line="360" w:lineRule="auto"/>
        <w:ind w:left="709" w:hanging="709"/>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II. PRZEDMIOT ZAMÓWIENIA </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Przedmiotem zamówienia jest wykonanie termomodernizacji budynków mieszkalnych w Rybniku – Niedobczycach. Zamówienie zostało podzielone na 4 zadania:</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Zadanie 1: Modernizacja wewnętrznej instalacji centralnego ogrzewania w budynku mieszkalnym przy ul. Hetmańska 1 abcd w Rybniku – Niedobczycach,</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Zadanie 2: Modernizacja wewnętrznej instalacji centralnego ogrzewania w budynku mieszkalnym przy ul. Hetmańska 5 a w Rybniku – Niedobczycach,</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Zadanie 3: Modernizacja wewnętrznej instalacji centralnego ogrzewania w budynku mieszkalnym przy ul. Hetmańska 7 ab w Rybniku – Niedobczycach,</w:t>
      </w:r>
    </w:p>
    <w:p w:rsidR="00124618" w:rsidRPr="00214ED0" w:rsidRDefault="00124618" w:rsidP="0046349A">
      <w:pPr>
        <w:spacing w:after="0" w:line="360" w:lineRule="auto"/>
        <w:ind w:hanging="2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Zadanie 4: Likwidacja kotłowni węglowej przy ul. Hetmańska 5 w Rybniku, budowa kotłowni gazowej wraz z siecią zewnętrzną.</w:t>
      </w:r>
    </w:p>
    <w:p w:rsidR="00666408" w:rsidRPr="00214ED0" w:rsidRDefault="00666408" w:rsidP="00124618">
      <w:pPr>
        <w:spacing w:before="240" w:after="0" w:line="360" w:lineRule="auto"/>
        <w:ind w:left="317" w:hanging="340"/>
        <w:rPr>
          <w:rFonts w:ascii="Arial" w:eastAsia="Times New Roman" w:hAnsi="Arial" w:cs="Arial"/>
          <w:b/>
          <w:sz w:val="24"/>
          <w:szCs w:val="24"/>
          <w:lang w:eastAsia="pl-PL"/>
        </w:rPr>
      </w:pPr>
      <w:r w:rsidRPr="00214ED0">
        <w:rPr>
          <w:rFonts w:ascii="Arial" w:eastAsia="Times New Roman" w:hAnsi="Arial" w:cs="Arial"/>
          <w:b/>
          <w:sz w:val="24"/>
          <w:szCs w:val="24"/>
          <w:lang w:eastAsia="pl-PL"/>
        </w:rPr>
        <w:t>Zakres rzeczowy przedmiotu zamówienia</w:t>
      </w:r>
      <w:r w:rsidR="00231EB1">
        <w:rPr>
          <w:rFonts w:ascii="Arial" w:eastAsia="Times New Roman" w:hAnsi="Arial" w:cs="Arial"/>
          <w:b/>
          <w:sz w:val="24"/>
          <w:szCs w:val="24"/>
          <w:lang w:eastAsia="pl-PL"/>
        </w:rPr>
        <w:t xml:space="preserve"> (dotyczy zadania </w:t>
      </w:r>
      <w:r w:rsidR="00676B24">
        <w:rPr>
          <w:rFonts w:ascii="Arial" w:eastAsia="Times New Roman" w:hAnsi="Arial" w:cs="Arial"/>
          <w:b/>
          <w:sz w:val="24"/>
          <w:szCs w:val="24"/>
          <w:lang w:eastAsia="pl-PL"/>
        </w:rPr>
        <w:t xml:space="preserve">nr </w:t>
      </w:r>
      <w:r w:rsidR="00231EB1">
        <w:rPr>
          <w:rFonts w:ascii="Arial" w:eastAsia="Times New Roman" w:hAnsi="Arial" w:cs="Arial"/>
          <w:b/>
          <w:sz w:val="24"/>
          <w:szCs w:val="24"/>
          <w:lang w:eastAsia="pl-PL"/>
        </w:rPr>
        <w:t>1 - 3)</w:t>
      </w:r>
      <w:r w:rsidRPr="00214ED0">
        <w:rPr>
          <w:rFonts w:ascii="Arial" w:eastAsia="Times New Roman" w:hAnsi="Arial" w:cs="Arial"/>
          <w:b/>
          <w:sz w:val="24"/>
          <w:szCs w:val="24"/>
          <w:lang w:eastAsia="pl-PL"/>
        </w:rPr>
        <w:t>:</w:t>
      </w:r>
    </w:p>
    <w:p w:rsidR="00FA22BA" w:rsidRPr="00231EB1" w:rsidRDefault="00FA22BA" w:rsidP="0086020A">
      <w:pPr>
        <w:pStyle w:val="Akapitzlist"/>
        <w:numPr>
          <w:ilvl w:val="3"/>
          <w:numId w:val="43"/>
        </w:numPr>
        <w:spacing w:after="0" w:afterAutospacing="0" w:line="360" w:lineRule="auto"/>
        <w:ind w:left="284" w:hanging="284"/>
        <w:jc w:val="both"/>
        <w:rPr>
          <w:rFonts w:ascii="Arial" w:eastAsia="Times New Roman" w:hAnsi="Arial" w:cs="Arial"/>
          <w:b/>
          <w:bCs/>
          <w:sz w:val="24"/>
          <w:szCs w:val="24"/>
          <w:lang w:eastAsia="pl-PL"/>
        </w:rPr>
      </w:pPr>
      <w:r w:rsidRPr="00231EB1">
        <w:rPr>
          <w:rFonts w:ascii="Arial" w:eastAsia="Times New Roman" w:hAnsi="Arial" w:cs="Arial"/>
          <w:b/>
          <w:bCs/>
          <w:sz w:val="24"/>
          <w:szCs w:val="24"/>
          <w:lang w:eastAsia="pl-PL"/>
        </w:rPr>
        <w:t>Instalacja c</w:t>
      </w:r>
      <w:r w:rsidR="00231EB1" w:rsidRPr="00231EB1">
        <w:rPr>
          <w:rFonts w:ascii="Arial" w:eastAsia="Times New Roman" w:hAnsi="Arial" w:cs="Arial"/>
          <w:b/>
          <w:bCs/>
          <w:sz w:val="24"/>
          <w:szCs w:val="24"/>
          <w:lang w:eastAsia="pl-PL"/>
        </w:rPr>
        <w:t xml:space="preserve">entralnego ogrzewania w </w:t>
      </w:r>
      <w:r w:rsidRPr="00231EB1">
        <w:rPr>
          <w:rFonts w:ascii="Arial" w:eastAsia="Times New Roman" w:hAnsi="Arial" w:cs="Arial"/>
          <w:b/>
          <w:bCs/>
          <w:sz w:val="24"/>
          <w:szCs w:val="24"/>
          <w:lang w:eastAsia="pl-PL"/>
        </w:rPr>
        <w:t>budynkach 1 abcd, 5 a, 7 ab:</w:t>
      </w:r>
    </w:p>
    <w:p w:rsidR="00FA22BA" w:rsidRPr="00214ED0" w:rsidRDefault="00FA22BA" w:rsidP="0086020A">
      <w:pPr>
        <w:numPr>
          <w:ilvl w:val="0"/>
          <w:numId w:val="70"/>
        </w:numPr>
        <w:spacing w:after="0" w:line="360" w:lineRule="auto"/>
        <w:ind w:left="567" w:hanging="283"/>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roboty demontażowe,</w:t>
      </w:r>
    </w:p>
    <w:p w:rsidR="00FA22BA" w:rsidRPr="00214ED0" w:rsidRDefault="00FA22BA" w:rsidP="0086020A">
      <w:pPr>
        <w:numPr>
          <w:ilvl w:val="0"/>
          <w:numId w:val="70"/>
        </w:numPr>
        <w:spacing w:after="0" w:line="360" w:lineRule="auto"/>
        <w:ind w:left="567" w:hanging="283"/>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roboty montażowo – instalacyjne,</w:t>
      </w:r>
    </w:p>
    <w:p w:rsidR="00FA22BA" w:rsidRPr="00214ED0" w:rsidRDefault="00FA22BA" w:rsidP="0086020A">
      <w:pPr>
        <w:numPr>
          <w:ilvl w:val="0"/>
          <w:numId w:val="70"/>
        </w:numPr>
        <w:spacing w:after="0" w:line="360" w:lineRule="auto"/>
        <w:ind w:left="567" w:hanging="283"/>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próba szczelności,</w:t>
      </w:r>
    </w:p>
    <w:p w:rsidR="00FA22BA" w:rsidRPr="00214ED0" w:rsidRDefault="00FA22BA" w:rsidP="0086020A">
      <w:pPr>
        <w:numPr>
          <w:ilvl w:val="0"/>
          <w:numId w:val="70"/>
        </w:numPr>
        <w:spacing w:after="0" w:line="360" w:lineRule="auto"/>
        <w:ind w:left="567"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lastRenderedPageBreak/>
        <w:t>izolacja termiczna,</w:t>
      </w:r>
    </w:p>
    <w:p w:rsidR="00FA22BA" w:rsidRPr="00214ED0" w:rsidRDefault="006F597E" w:rsidP="0086020A">
      <w:pPr>
        <w:numPr>
          <w:ilvl w:val="0"/>
          <w:numId w:val="70"/>
        </w:numPr>
        <w:spacing w:after="0" w:line="360" w:lineRule="auto"/>
        <w:ind w:left="567" w:hanging="425"/>
        <w:jc w:val="both"/>
        <w:rPr>
          <w:rFonts w:ascii="Arial" w:eastAsia="Times New Roman" w:hAnsi="Arial" w:cs="Arial"/>
          <w:bCs/>
          <w:sz w:val="24"/>
          <w:szCs w:val="24"/>
          <w:lang w:val="x-none" w:eastAsia="pl-PL"/>
        </w:rPr>
      </w:pPr>
      <w:r>
        <w:rPr>
          <w:rFonts w:ascii="Arial" w:eastAsia="Times New Roman" w:hAnsi="Arial" w:cs="Arial"/>
          <w:bCs/>
          <w:sz w:val="24"/>
          <w:szCs w:val="24"/>
          <w:lang w:eastAsia="pl-PL"/>
        </w:rPr>
        <w:t>regulacja instalacji centralnego ogrzewania</w:t>
      </w:r>
      <w:r w:rsidR="00FA22BA" w:rsidRPr="00214ED0">
        <w:rPr>
          <w:rFonts w:ascii="Arial" w:eastAsia="Times New Roman" w:hAnsi="Arial" w:cs="Arial"/>
          <w:bCs/>
          <w:sz w:val="24"/>
          <w:szCs w:val="24"/>
          <w:lang w:eastAsia="pl-PL"/>
        </w:rPr>
        <w:t>,</w:t>
      </w:r>
    </w:p>
    <w:p w:rsidR="00FA22BA" w:rsidRPr="00214ED0" w:rsidRDefault="00FA22BA" w:rsidP="0086020A">
      <w:pPr>
        <w:numPr>
          <w:ilvl w:val="0"/>
          <w:numId w:val="70"/>
        </w:numPr>
        <w:spacing w:after="0" w:line="360" w:lineRule="auto"/>
        <w:ind w:left="567"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remont pomieszczenia węzła c</w:t>
      </w:r>
      <w:r w:rsidR="006F597E">
        <w:rPr>
          <w:rFonts w:ascii="Arial" w:eastAsia="Times New Roman" w:hAnsi="Arial" w:cs="Arial"/>
          <w:bCs/>
          <w:sz w:val="24"/>
          <w:szCs w:val="24"/>
          <w:lang w:eastAsia="pl-PL"/>
        </w:rPr>
        <w:t>entralnego ogrzewania</w:t>
      </w:r>
      <w:r w:rsidRPr="00214ED0">
        <w:rPr>
          <w:rFonts w:ascii="Arial" w:eastAsia="Times New Roman" w:hAnsi="Arial" w:cs="Arial"/>
          <w:bCs/>
          <w:sz w:val="24"/>
          <w:szCs w:val="24"/>
          <w:lang w:eastAsia="pl-PL"/>
        </w:rPr>
        <w:t>.</w:t>
      </w:r>
    </w:p>
    <w:p w:rsidR="00666408" w:rsidRPr="00214ED0" w:rsidRDefault="00231EB1" w:rsidP="00666408">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2</w:t>
      </w:r>
      <w:r w:rsidR="00666408" w:rsidRPr="00214ED0">
        <w:rPr>
          <w:rFonts w:ascii="Arial" w:eastAsia="Times New Roman" w:hAnsi="Arial" w:cs="Arial"/>
          <w:b/>
          <w:sz w:val="24"/>
          <w:szCs w:val="24"/>
          <w:lang w:eastAsia="pl-PL"/>
        </w:rPr>
        <w:t>. Informacja i</w:t>
      </w:r>
      <w:r>
        <w:rPr>
          <w:rFonts w:ascii="Arial" w:eastAsia="Times New Roman" w:hAnsi="Arial" w:cs="Arial"/>
          <w:b/>
          <w:sz w:val="24"/>
          <w:szCs w:val="24"/>
          <w:lang w:eastAsia="pl-PL"/>
        </w:rPr>
        <w:t xml:space="preserve"> promocja:</w:t>
      </w:r>
    </w:p>
    <w:p w:rsidR="00666408" w:rsidRPr="00214ED0" w:rsidRDefault="00666408" w:rsidP="0066640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Dostawa i montaż tablic informacyjnych oraz pamiątkowych wg podanych wzorów z uwzględnieniem opinii Miejskiego Konserwatora Zabytków (w trakcie opiniowania).</w:t>
      </w:r>
    </w:p>
    <w:p w:rsidR="00666408" w:rsidRPr="00214ED0" w:rsidRDefault="00666408" w:rsidP="0066640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Tablice należy wykonać z materiałów trwałych, z tworzywa sztucznego, z nadrukiem odpornym na działanie warunków atmosferycznych. Tablica informacyjna o wymiarach 120x80cm umieszczona na słupkach, stelażu lub ogrodzeniu terenu robót w bezpośrednim sąsiedztwie budynku. </w:t>
      </w:r>
    </w:p>
    <w:p w:rsidR="00666408" w:rsidRPr="00214ED0" w:rsidRDefault="00666408" w:rsidP="00676B24">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Tablica pamiątkowa wykonana z dobrej jakości materiałów trwałych, odpornych na działanie warunków atmosferycznych, w formacie A3, do zamontowania w miejscu widocznym, bezpośrednio na elewacji w miejscu wskazanym w opinii M</w:t>
      </w:r>
      <w:r w:rsidR="00A25940" w:rsidRPr="00214ED0">
        <w:rPr>
          <w:rFonts w:ascii="Arial" w:eastAsia="Times New Roman" w:hAnsi="Arial" w:cs="Arial"/>
          <w:sz w:val="24"/>
          <w:szCs w:val="24"/>
          <w:lang w:eastAsia="pl-PL"/>
        </w:rPr>
        <w:t xml:space="preserve">iejskiego </w:t>
      </w:r>
      <w:r w:rsidRPr="00214ED0">
        <w:rPr>
          <w:rFonts w:ascii="Arial" w:eastAsia="Times New Roman" w:hAnsi="Arial" w:cs="Arial"/>
          <w:sz w:val="24"/>
          <w:szCs w:val="24"/>
          <w:lang w:eastAsia="pl-PL"/>
        </w:rPr>
        <w:t>K</w:t>
      </w:r>
      <w:r w:rsidR="00A25940" w:rsidRPr="00214ED0">
        <w:rPr>
          <w:rFonts w:ascii="Arial" w:eastAsia="Times New Roman" w:hAnsi="Arial" w:cs="Arial"/>
          <w:sz w:val="24"/>
          <w:szCs w:val="24"/>
          <w:lang w:eastAsia="pl-PL"/>
        </w:rPr>
        <w:t xml:space="preserve">onserwatora </w:t>
      </w:r>
      <w:r w:rsidRPr="00214ED0">
        <w:rPr>
          <w:rFonts w:ascii="Arial" w:eastAsia="Times New Roman" w:hAnsi="Arial" w:cs="Arial"/>
          <w:sz w:val="24"/>
          <w:szCs w:val="24"/>
          <w:lang w:eastAsia="pl-PL"/>
        </w:rPr>
        <w:t>Z</w:t>
      </w:r>
      <w:r w:rsidR="00A25940" w:rsidRPr="00214ED0">
        <w:rPr>
          <w:rFonts w:ascii="Arial" w:eastAsia="Times New Roman" w:hAnsi="Arial" w:cs="Arial"/>
          <w:sz w:val="24"/>
          <w:szCs w:val="24"/>
          <w:lang w:eastAsia="pl-PL"/>
        </w:rPr>
        <w:t>abytków</w:t>
      </w:r>
      <w:r w:rsidRPr="00214ED0">
        <w:rPr>
          <w:rFonts w:ascii="Arial" w:eastAsia="Times New Roman" w:hAnsi="Arial" w:cs="Arial"/>
          <w:sz w:val="24"/>
          <w:szCs w:val="24"/>
          <w:lang w:eastAsia="pl-PL"/>
        </w:rPr>
        <w:t>.</w:t>
      </w:r>
    </w:p>
    <w:p w:rsidR="007F6DAF" w:rsidRPr="00214ED0" w:rsidRDefault="007F6DAF" w:rsidP="00676B24">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Miejsce montażu tablic pamiątkowych zostanie załączone do postępowania przetargowego na etapie przed składaniem ofert po otrzymaniu opinii Miejskiego Konserwatora Zabytków, które obecnie są w trakcie opiniowania.</w:t>
      </w:r>
    </w:p>
    <w:p w:rsidR="00156DA8" w:rsidRDefault="00666408" w:rsidP="007F6DAF">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Szczegółowy zakres zamówienia precyzują: dokumentacje projektowe, specyfikacje techniczne wykonania i odbioru robót budowlanych, przedmiary robót, stanowiące załączniki do niniejszej specyfikacji.</w:t>
      </w:r>
    </w:p>
    <w:p w:rsidR="00231EB1" w:rsidRPr="00214ED0" w:rsidRDefault="00231EB1" w:rsidP="00231EB1">
      <w:pPr>
        <w:spacing w:before="240" w:after="0" w:line="360" w:lineRule="auto"/>
        <w:ind w:left="317" w:hanging="340"/>
        <w:rPr>
          <w:rFonts w:ascii="Arial" w:eastAsia="Times New Roman" w:hAnsi="Arial" w:cs="Arial"/>
          <w:b/>
          <w:sz w:val="24"/>
          <w:szCs w:val="24"/>
          <w:lang w:eastAsia="pl-PL"/>
        </w:rPr>
      </w:pPr>
      <w:r w:rsidRPr="00214ED0">
        <w:rPr>
          <w:rFonts w:ascii="Arial" w:eastAsia="Times New Roman" w:hAnsi="Arial" w:cs="Arial"/>
          <w:b/>
          <w:sz w:val="24"/>
          <w:szCs w:val="24"/>
          <w:lang w:eastAsia="pl-PL"/>
        </w:rPr>
        <w:t>Zakres rzeczowy przedmiotu zamówienia</w:t>
      </w:r>
      <w:r>
        <w:rPr>
          <w:rFonts w:ascii="Arial" w:eastAsia="Times New Roman" w:hAnsi="Arial" w:cs="Arial"/>
          <w:b/>
          <w:sz w:val="24"/>
          <w:szCs w:val="24"/>
          <w:lang w:eastAsia="pl-PL"/>
        </w:rPr>
        <w:t xml:space="preserve"> (dotyczy zadania </w:t>
      </w:r>
      <w:r w:rsidR="00676B24">
        <w:rPr>
          <w:rFonts w:ascii="Arial" w:eastAsia="Times New Roman" w:hAnsi="Arial" w:cs="Arial"/>
          <w:b/>
          <w:sz w:val="24"/>
          <w:szCs w:val="24"/>
          <w:lang w:eastAsia="pl-PL"/>
        </w:rPr>
        <w:t xml:space="preserve">nr </w:t>
      </w:r>
      <w:r>
        <w:rPr>
          <w:rFonts w:ascii="Arial" w:eastAsia="Times New Roman" w:hAnsi="Arial" w:cs="Arial"/>
          <w:b/>
          <w:sz w:val="24"/>
          <w:szCs w:val="24"/>
          <w:lang w:eastAsia="pl-PL"/>
        </w:rPr>
        <w:t>4)</w:t>
      </w:r>
      <w:r w:rsidRPr="00214ED0">
        <w:rPr>
          <w:rFonts w:ascii="Arial" w:eastAsia="Times New Roman" w:hAnsi="Arial" w:cs="Arial"/>
          <w:b/>
          <w:sz w:val="24"/>
          <w:szCs w:val="24"/>
          <w:lang w:eastAsia="pl-PL"/>
        </w:rPr>
        <w:t>:</w:t>
      </w:r>
    </w:p>
    <w:p w:rsidR="00231EB1" w:rsidRPr="00231EB1" w:rsidRDefault="00231EB1" w:rsidP="0086020A">
      <w:pPr>
        <w:pStyle w:val="Akapitzlist"/>
        <w:numPr>
          <w:ilvl w:val="6"/>
          <w:numId w:val="43"/>
        </w:numPr>
        <w:spacing w:after="0" w:afterAutospacing="0" w:line="360" w:lineRule="auto"/>
        <w:ind w:left="142" w:hanging="284"/>
        <w:jc w:val="both"/>
        <w:rPr>
          <w:rFonts w:ascii="Arial" w:eastAsia="Times New Roman" w:hAnsi="Arial" w:cs="Arial"/>
          <w:b/>
          <w:bCs/>
          <w:sz w:val="24"/>
          <w:szCs w:val="24"/>
          <w:lang w:eastAsia="pl-PL"/>
        </w:rPr>
      </w:pPr>
      <w:r w:rsidRPr="00231EB1">
        <w:rPr>
          <w:rFonts w:ascii="Arial" w:eastAsia="Times New Roman" w:hAnsi="Arial" w:cs="Arial"/>
          <w:b/>
          <w:bCs/>
          <w:sz w:val="24"/>
          <w:szCs w:val="24"/>
          <w:lang w:eastAsia="pl-PL"/>
        </w:rPr>
        <w:t>Pomieszczenie kotłowni instalacja gazowa:</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roboty montażowo – instalacyjne,</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roboty budowlane, naprawa pokrycia,</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płukanie i próba szczelności,</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izolacja termiczna,</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uruchomienie kotłowni gazowej,</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regulacja instalacji c</w:t>
      </w:r>
      <w:r w:rsidR="006F597E">
        <w:rPr>
          <w:rFonts w:ascii="Arial" w:eastAsia="Times New Roman" w:hAnsi="Arial" w:cs="Arial"/>
          <w:bCs/>
          <w:sz w:val="24"/>
          <w:szCs w:val="24"/>
          <w:lang w:eastAsia="pl-PL"/>
        </w:rPr>
        <w:t xml:space="preserve">entralnego </w:t>
      </w:r>
      <w:r w:rsidRPr="00214ED0">
        <w:rPr>
          <w:rFonts w:ascii="Arial" w:eastAsia="Times New Roman" w:hAnsi="Arial" w:cs="Arial"/>
          <w:bCs/>
          <w:sz w:val="24"/>
          <w:szCs w:val="24"/>
          <w:lang w:eastAsia="pl-PL"/>
        </w:rPr>
        <w:t>o</w:t>
      </w:r>
      <w:r w:rsidR="006F597E">
        <w:rPr>
          <w:rFonts w:ascii="Arial" w:eastAsia="Times New Roman" w:hAnsi="Arial" w:cs="Arial"/>
          <w:bCs/>
          <w:sz w:val="24"/>
          <w:szCs w:val="24"/>
          <w:lang w:eastAsia="pl-PL"/>
        </w:rPr>
        <w:t>grzewania</w:t>
      </w:r>
      <w:r w:rsidRPr="00214ED0">
        <w:rPr>
          <w:rFonts w:ascii="Arial" w:eastAsia="Times New Roman" w:hAnsi="Arial" w:cs="Arial"/>
          <w:bCs/>
          <w:sz w:val="24"/>
          <w:szCs w:val="24"/>
          <w:lang w:eastAsia="pl-PL"/>
        </w:rPr>
        <w:t>,</w:t>
      </w:r>
    </w:p>
    <w:p w:rsidR="00231EB1" w:rsidRPr="00214ED0" w:rsidRDefault="00231EB1" w:rsidP="0086020A">
      <w:pPr>
        <w:numPr>
          <w:ilvl w:val="0"/>
          <w:numId w:val="71"/>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przygotowanie dokumentacji odbiorowej, zgłoszenie do Urzędu Dozoru Technicznego.</w:t>
      </w:r>
    </w:p>
    <w:p w:rsidR="00231EB1" w:rsidRPr="00231EB1" w:rsidRDefault="00231EB1" w:rsidP="0086020A">
      <w:pPr>
        <w:pStyle w:val="Akapitzlist"/>
        <w:numPr>
          <w:ilvl w:val="3"/>
          <w:numId w:val="43"/>
        </w:numPr>
        <w:spacing w:after="0" w:afterAutospacing="0" w:line="360" w:lineRule="auto"/>
        <w:ind w:left="284" w:hanging="284"/>
        <w:jc w:val="both"/>
        <w:rPr>
          <w:rFonts w:ascii="Arial" w:eastAsia="Times New Roman" w:hAnsi="Arial" w:cs="Arial"/>
          <w:b/>
          <w:bCs/>
          <w:sz w:val="24"/>
          <w:szCs w:val="24"/>
          <w:lang w:eastAsia="pl-PL"/>
        </w:rPr>
      </w:pPr>
      <w:r w:rsidRPr="00231EB1">
        <w:rPr>
          <w:rFonts w:ascii="Arial" w:eastAsia="Times New Roman" w:hAnsi="Arial" w:cs="Arial"/>
          <w:b/>
          <w:bCs/>
          <w:sz w:val="24"/>
          <w:szCs w:val="24"/>
          <w:lang w:eastAsia="pl-PL"/>
        </w:rPr>
        <w:t>Instalacja elektryczna:</w:t>
      </w:r>
    </w:p>
    <w:p w:rsidR="00231EB1" w:rsidRPr="00214ED0" w:rsidRDefault="00231EB1" w:rsidP="0086020A">
      <w:pPr>
        <w:numPr>
          <w:ilvl w:val="0"/>
          <w:numId w:val="72"/>
        </w:numPr>
        <w:spacing w:after="0" w:line="360" w:lineRule="auto"/>
        <w:ind w:left="567"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montaż nowych instalacji elektrycznych,</w:t>
      </w:r>
    </w:p>
    <w:p w:rsidR="00CC507B" w:rsidRDefault="00231EB1" w:rsidP="0086020A">
      <w:pPr>
        <w:numPr>
          <w:ilvl w:val="0"/>
          <w:numId w:val="72"/>
        </w:numPr>
        <w:spacing w:after="0" w:line="360" w:lineRule="auto"/>
        <w:ind w:left="567" w:hanging="425"/>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montaż i uruchomienie systemu detekcji gazu.</w:t>
      </w:r>
    </w:p>
    <w:p w:rsidR="00231EB1" w:rsidRPr="00CC507B" w:rsidRDefault="00CC507B" w:rsidP="00CC507B">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231EB1" w:rsidRPr="00231EB1" w:rsidRDefault="00231EB1" w:rsidP="0086020A">
      <w:pPr>
        <w:pStyle w:val="Akapitzlist"/>
        <w:numPr>
          <w:ilvl w:val="3"/>
          <w:numId w:val="43"/>
        </w:numPr>
        <w:spacing w:after="0" w:afterAutospacing="0" w:line="360" w:lineRule="auto"/>
        <w:ind w:left="284" w:hanging="284"/>
        <w:jc w:val="both"/>
        <w:rPr>
          <w:rFonts w:ascii="Arial" w:eastAsia="Times New Roman" w:hAnsi="Arial" w:cs="Arial"/>
          <w:b/>
          <w:bCs/>
          <w:sz w:val="24"/>
          <w:szCs w:val="24"/>
          <w:lang w:eastAsia="pl-PL"/>
        </w:rPr>
      </w:pPr>
      <w:r w:rsidRPr="00231EB1">
        <w:rPr>
          <w:rFonts w:ascii="Arial" w:eastAsia="Times New Roman" w:hAnsi="Arial" w:cs="Arial"/>
          <w:b/>
          <w:bCs/>
          <w:sz w:val="24"/>
          <w:szCs w:val="24"/>
          <w:lang w:eastAsia="pl-PL"/>
        </w:rPr>
        <w:lastRenderedPageBreak/>
        <w:t>Sieć zewnętrzna instalacji centralnego ogrzewania (kanały):</w:t>
      </w:r>
    </w:p>
    <w:p w:rsidR="00231EB1" w:rsidRPr="00214ED0" w:rsidRDefault="00231EB1" w:rsidP="0086020A">
      <w:pPr>
        <w:numPr>
          <w:ilvl w:val="0"/>
          <w:numId w:val="73"/>
        </w:numPr>
        <w:spacing w:after="0" w:line="360" w:lineRule="auto"/>
        <w:ind w:left="709"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rozebranie górnej części kanałów technicznych,</w:t>
      </w:r>
    </w:p>
    <w:p w:rsidR="00231EB1" w:rsidRPr="00214ED0" w:rsidRDefault="00231EB1" w:rsidP="0086020A">
      <w:pPr>
        <w:numPr>
          <w:ilvl w:val="0"/>
          <w:numId w:val="73"/>
        </w:numPr>
        <w:spacing w:after="0" w:line="360" w:lineRule="auto"/>
        <w:ind w:left="709"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wymiana istniejących przewodów zewnętrznej instalacji centralnego ogrzewania na nowe,</w:t>
      </w:r>
    </w:p>
    <w:p w:rsidR="00231EB1" w:rsidRPr="00214ED0" w:rsidRDefault="00231EB1" w:rsidP="0086020A">
      <w:pPr>
        <w:numPr>
          <w:ilvl w:val="0"/>
          <w:numId w:val="73"/>
        </w:numPr>
        <w:spacing w:after="0" w:line="360" w:lineRule="auto"/>
        <w:ind w:left="709"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montaż układów pomiarowych dla budynków zasilanych z kotłowni gazowej,</w:t>
      </w:r>
    </w:p>
    <w:p w:rsidR="00231EB1" w:rsidRPr="00214ED0" w:rsidRDefault="00231EB1" w:rsidP="0086020A">
      <w:pPr>
        <w:numPr>
          <w:ilvl w:val="0"/>
          <w:numId w:val="73"/>
        </w:numPr>
        <w:spacing w:after="0" w:line="360" w:lineRule="auto"/>
        <w:ind w:left="709" w:hanging="425"/>
        <w:jc w:val="both"/>
        <w:rPr>
          <w:rFonts w:ascii="Arial" w:eastAsia="Times New Roman" w:hAnsi="Arial" w:cs="Arial"/>
          <w:bCs/>
          <w:sz w:val="24"/>
          <w:szCs w:val="24"/>
          <w:lang w:val="x-none" w:eastAsia="pl-PL"/>
        </w:rPr>
      </w:pPr>
      <w:r w:rsidRPr="00214ED0">
        <w:rPr>
          <w:rFonts w:ascii="Arial" w:eastAsia="Times New Roman" w:hAnsi="Arial" w:cs="Arial"/>
          <w:bCs/>
          <w:sz w:val="24"/>
          <w:szCs w:val="24"/>
          <w:lang w:eastAsia="pl-PL"/>
        </w:rPr>
        <w:t>płukanie i próba szczelności.</w:t>
      </w:r>
    </w:p>
    <w:p w:rsidR="00231EB1" w:rsidRPr="00214ED0" w:rsidRDefault="004917BD" w:rsidP="00231EB1">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4. Informacja i promocja:</w:t>
      </w:r>
    </w:p>
    <w:p w:rsidR="00231EB1" w:rsidRPr="00214ED0" w:rsidRDefault="00231EB1" w:rsidP="00231EB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Dostawa i montaż tablic informacyjnych oraz pamiątkowych wg podanych wzorów z uwzględnieniem opinii Miejskiego Konserwatora Zabytków (w trakcie opiniowania).</w:t>
      </w:r>
    </w:p>
    <w:p w:rsidR="00231EB1" w:rsidRPr="00214ED0" w:rsidRDefault="00231EB1" w:rsidP="00231EB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46349A">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bezpośrednim sąsiedztwie budynku. </w:t>
      </w:r>
    </w:p>
    <w:p w:rsidR="00231EB1" w:rsidRPr="00214ED0" w:rsidRDefault="00231EB1" w:rsidP="001E3EC4">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Tablica pamiątkowa wykonana z dobrej jakości materiałów trwałych, odpornych na działanie warunków atmosferycznych, w formacie A3, do zamontowania w miejscu widocznym, bezpośrednio na elewacji w miejscu wskazanym w opinii Miejskiego Konserwatora Zabytków.</w:t>
      </w:r>
    </w:p>
    <w:p w:rsidR="00231EB1" w:rsidRPr="00214ED0" w:rsidRDefault="00231EB1" w:rsidP="001E3EC4">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Miejsce montażu tablic pamiątkowych zostanie załączone do postępowania przetargowego na etapie przed składaniem ofert po otrzymaniu opinii Miejskiego Konserwatora Zabytków, które obecnie są w trakcie opiniowania.</w:t>
      </w:r>
    </w:p>
    <w:p w:rsidR="00231EB1" w:rsidRPr="00214ED0" w:rsidRDefault="00231EB1" w:rsidP="00231EB1">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Szczegółowy zakres zamówienia precyzują: dokumentacje projektowe, specyfikacje techniczne wykonania i odbioru robót budowlanych, przedmiary robót, stanowiące załączniki do niniejszej specyfikacji.</w:t>
      </w:r>
    </w:p>
    <w:p w:rsidR="00666408" w:rsidRPr="00214ED0" w:rsidRDefault="00666408" w:rsidP="00666408">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Inform</w:t>
      </w:r>
      <w:r w:rsidR="000F4908" w:rsidRPr="00214ED0">
        <w:rPr>
          <w:rFonts w:ascii="Arial" w:eastAsia="Times New Roman" w:hAnsi="Arial" w:cs="Arial"/>
          <w:b/>
          <w:sz w:val="24"/>
          <w:szCs w:val="24"/>
          <w:lang w:eastAsia="pl-PL"/>
        </w:rPr>
        <w:t>acje ogólne dla zadania nr 1 - 4</w:t>
      </w:r>
      <w:r w:rsidRPr="00214ED0">
        <w:rPr>
          <w:rFonts w:ascii="Arial" w:eastAsia="Times New Roman" w:hAnsi="Arial" w:cs="Arial"/>
          <w:b/>
          <w:sz w:val="24"/>
          <w:szCs w:val="24"/>
          <w:lang w:eastAsia="pl-PL"/>
        </w:rPr>
        <w:t>:</w:t>
      </w:r>
    </w:p>
    <w:p w:rsidR="00716EAE" w:rsidRPr="00214ED0" w:rsidRDefault="00716EAE" w:rsidP="00666408">
      <w:pPr>
        <w:spacing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Obowiązki Wykonawcy</w:t>
      </w:r>
    </w:p>
    <w:p w:rsidR="00716EAE" w:rsidRPr="00214ED0" w:rsidRDefault="00716EAE" w:rsidP="000F4908">
      <w:pPr>
        <w:numPr>
          <w:ilvl w:val="0"/>
          <w:numId w:val="3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jest zobowiązany </w:t>
      </w:r>
      <w:r w:rsidR="00EE3D64" w:rsidRPr="00214ED0">
        <w:rPr>
          <w:rFonts w:ascii="Arial" w:eastAsia="Times New Roman" w:hAnsi="Arial" w:cs="Arial"/>
          <w:bCs/>
          <w:sz w:val="24"/>
          <w:szCs w:val="24"/>
          <w:lang w:eastAsia="pl-PL"/>
        </w:rPr>
        <w:t xml:space="preserve">do udzielenia minimum </w:t>
      </w:r>
      <w:r w:rsidR="00EE3D64" w:rsidRPr="00214ED0">
        <w:rPr>
          <w:rFonts w:ascii="Arial" w:eastAsia="Times New Roman" w:hAnsi="Arial" w:cs="Arial"/>
          <w:b/>
          <w:bCs/>
          <w:sz w:val="24"/>
          <w:szCs w:val="24"/>
          <w:lang w:eastAsia="pl-PL"/>
        </w:rPr>
        <w:t xml:space="preserve">36 </w:t>
      </w:r>
      <w:r w:rsidR="00EE3D64" w:rsidRPr="00214ED0">
        <w:rPr>
          <w:rFonts w:ascii="Arial" w:eastAsia="Times New Roman" w:hAnsi="Arial" w:cs="Arial"/>
          <w:bCs/>
          <w:sz w:val="24"/>
          <w:szCs w:val="24"/>
          <w:lang w:eastAsia="pl-PL"/>
        </w:rPr>
        <w:t xml:space="preserve">miesięcznej gwarancji na wykonane roboty budowlane oraz minimum </w:t>
      </w:r>
      <w:r w:rsidR="00EE3D64" w:rsidRPr="00214ED0">
        <w:rPr>
          <w:rFonts w:ascii="Arial" w:eastAsia="Times New Roman" w:hAnsi="Arial" w:cs="Arial"/>
          <w:b/>
          <w:bCs/>
          <w:sz w:val="24"/>
          <w:szCs w:val="24"/>
          <w:lang w:eastAsia="pl-PL"/>
        </w:rPr>
        <w:t xml:space="preserve">24 </w:t>
      </w:r>
      <w:r w:rsidR="00EE3D64" w:rsidRPr="00214ED0">
        <w:rPr>
          <w:rFonts w:ascii="Arial" w:eastAsia="Times New Roman" w:hAnsi="Arial" w:cs="Arial"/>
          <w:bCs/>
          <w:sz w:val="24"/>
          <w:szCs w:val="24"/>
          <w:lang w:eastAsia="pl-PL"/>
        </w:rPr>
        <w:t>miesięcznej gwarancji na urządzenia i przybory</w:t>
      </w:r>
      <w:r w:rsidRPr="00214ED0">
        <w:rPr>
          <w:rFonts w:ascii="Arial" w:eastAsia="Times New Roman" w:hAnsi="Arial" w:cs="Arial"/>
          <w:bCs/>
          <w:sz w:val="24"/>
          <w:szCs w:val="24"/>
          <w:lang w:eastAsia="pl-PL"/>
        </w:rPr>
        <w:t>. Bieg terminu gwarancji rozpoczyna się od daty odbioru końcowego i</w:t>
      </w:r>
      <w:r w:rsidR="00685711"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przekazania w użytkowanie całego przedmiotu umowy. Termin usunięcia wad: </w:t>
      </w:r>
      <w:r w:rsidRPr="00214ED0">
        <w:rPr>
          <w:rFonts w:ascii="Arial" w:eastAsia="Times New Roman" w:hAnsi="Arial" w:cs="Arial"/>
          <w:b/>
          <w:bCs/>
          <w:sz w:val="24"/>
          <w:szCs w:val="24"/>
          <w:lang w:eastAsia="pl-PL"/>
        </w:rPr>
        <w:t>7</w:t>
      </w:r>
      <w:r w:rsidR="00685711" w:rsidRPr="00214ED0">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dni</w:t>
      </w:r>
      <w:r w:rsidRPr="00214ED0">
        <w:rPr>
          <w:rFonts w:ascii="Arial" w:eastAsia="Times New Roman" w:hAnsi="Arial" w:cs="Arial"/>
          <w:bCs/>
          <w:sz w:val="24"/>
          <w:szCs w:val="24"/>
          <w:lang w:eastAsia="pl-PL"/>
        </w:rPr>
        <w:t xml:space="preserve"> liczone od powiadomienia Wykonawcy przez Zamawiającego o wadzie lub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terminie uzgodnionym.</w:t>
      </w:r>
    </w:p>
    <w:p w:rsidR="00716EAE" w:rsidRPr="00214ED0" w:rsidRDefault="00716EAE" w:rsidP="000F4908">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w:t>
      </w:r>
      <w:r w:rsidRPr="00214ED0">
        <w:rPr>
          <w:rFonts w:ascii="Arial" w:eastAsia="Times New Roman" w:hAnsi="Arial" w:cs="Arial"/>
          <w:sz w:val="24"/>
          <w:szCs w:val="24"/>
          <w:lang w:eastAsia="pl-PL"/>
        </w:rPr>
        <w:lastRenderedPageBreak/>
        <w:t xml:space="preserve">kwotę </w:t>
      </w:r>
      <w:r w:rsidR="003D19F4" w:rsidRPr="00214ED0">
        <w:rPr>
          <w:rFonts w:ascii="Arial" w:eastAsia="Times New Roman" w:hAnsi="Arial" w:cs="Arial"/>
          <w:sz w:val="24"/>
          <w:szCs w:val="24"/>
          <w:lang w:eastAsia="pl-PL"/>
        </w:rPr>
        <w:t xml:space="preserve">co najmniej </w:t>
      </w:r>
      <w:r w:rsidR="00F12623" w:rsidRPr="00214ED0">
        <w:rPr>
          <w:rFonts w:ascii="Arial" w:eastAsia="Times New Roman" w:hAnsi="Arial" w:cs="Arial"/>
          <w:sz w:val="24"/>
          <w:szCs w:val="24"/>
          <w:lang w:eastAsia="pl-PL"/>
        </w:rPr>
        <w:t>200 000,00 zł (dwieście</w:t>
      </w:r>
      <w:r w:rsidR="00EE3D64" w:rsidRPr="00214ED0">
        <w:rPr>
          <w:rFonts w:ascii="Arial" w:eastAsia="Times New Roman" w:hAnsi="Arial" w:cs="Arial"/>
          <w:sz w:val="24"/>
          <w:szCs w:val="24"/>
          <w:lang w:eastAsia="pl-PL"/>
        </w:rPr>
        <w:t xml:space="preserve"> tysięcy zł</w:t>
      </w:r>
      <w:r w:rsidR="00F12623" w:rsidRPr="00214ED0">
        <w:rPr>
          <w:rFonts w:ascii="Arial" w:eastAsia="Times New Roman" w:hAnsi="Arial" w:cs="Arial"/>
          <w:sz w:val="24"/>
          <w:szCs w:val="24"/>
          <w:lang w:eastAsia="pl-PL"/>
        </w:rPr>
        <w:t>otych</w:t>
      </w:r>
      <w:r w:rsidR="00EE3D64"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w trakcie realizacji zamówienia.</w:t>
      </w:r>
    </w:p>
    <w:p w:rsidR="00F12623" w:rsidRPr="00214ED0" w:rsidRDefault="008E60F7" w:rsidP="00F12623">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zobowiązany jest do wykonania i montażu tablic informacyjnych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pamiątkowych, związanych z dofinansowaniem ze środków</w:t>
      </w:r>
      <w:r w:rsidR="00FF0C76" w:rsidRPr="00214ED0">
        <w:rPr>
          <w:rFonts w:ascii="Arial" w:eastAsia="Times New Roman" w:hAnsi="Arial" w:cs="Arial"/>
          <w:sz w:val="24"/>
          <w:szCs w:val="24"/>
          <w:lang w:eastAsia="pl-PL"/>
        </w:rPr>
        <w:t xml:space="preserve"> unijnych (szczegóły na stronie </w:t>
      </w:r>
      <w:r w:rsidR="006F597E">
        <w:rPr>
          <w:rFonts w:ascii="Arial" w:eastAsia="Times New Roman" w:hAnsi="Arial" w:cs="Arial"/>
          <w:sz w:val="24"/>
          <w:szCs w:val="24"/>
          <w:lang w:eastAsia="pl-PL"/>
        </w:rPr>
        <w:t xml:space="preserve">internetowej: </w:t>
      </w:r>
      <w:hyperlink r:id="rId10" w:history="1">
        <w:r w:rsidRPr="00214ED0">
          <w:rPr>
            <w:rStyle w:val="Hipercze"/>
            <w:rFonts w:ascii="Arial" w:eastAsia="Times New Roman" w:hAnsi="Arial" w:cs="Arial"/>
            <w:sz w:val="24"/>
            <w:szCs w:val="24"/>
            <w:lang w:eastAsia="pl-PL"/>
          </w:rPr>
          <w:t>https://rpo.slaskie.pl/czytaj/zasady_promocji_od_1_stycznia_2018</w:t>
        </w:r>
      </w:hyperlink>
      <w:r w:rsidRPr="00214ED0">
        <w:rPr>
          <w:rFonts w:ascii="Arial" w:eastAsia="Times New Roman" w:hAnsi="Arial" w:cs="Arial"/>
          <w:sz w:val="24"/>
          <w:szCs w:val="24"/>
          <w:lang w:eastAsia="pl-PL"/>
        </w:rPr>
        <w:t>). Montaż tablicy informacyjnej należy dokonać w terminie do 10 dni od dnia podpisania umowy lub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ter</w:t>
      </w:r>
      <w:r w:rsidR="00FF0C76" w:rsidRPr="00214ED0">
        <w:rPr>
          <w:rFonts w:ascii="Arial" w:eastAsia="Times New Roman" w:hAnsi="Arial" w:cs="Arial"/>
          <w:sz w:val="24"/>
          <w:szCs w:val="24"/>
          <w:lang w:eastAsia="pl-PL"/>
        </w:rPr>
        <w:t xml:space="preserve">minie uzgodnionym </w:t>
      </w:r>
      <w:r w:rsidRPr="00214ED0">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w:t>
      </w:r>
      <w:r w:rsidR="00F12623" w:rsidRPr="00214ED0">
        <w:rPr>
          <w:rFonts w:ascii="Arial" w:eastAsia="Times New Roman" w:hAnsi="Arial" w:cs="Arial"/>
          <w:sz w:val="24"/>
          <w:szCs w:val="24"/>
          <w:lang w:eastAsia="pl-PL"/>
        </w:rPr>
        <w:t xml:space="preserve">ezwłocznie po zakończeniu robót. </w:t>
      </w:r>
    </w:p>
    <w:p w:rsidR="00F12623" w:rsidRPr="00214ED0" w:rsidRDefault="00F12623" w:rsidP="00F12623">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zapewni objęcie funkcji kierownika budowy przez osobę posiadającą uprawnienia budowlane w specjalności instalacyjnej w zakresie </w:t>
      </w:r>
      <w:r w:rsidR="004917BD">
        <w:rPr>
          <w:rFonts w:ascii="Arial" w:eastAsia="Times New Roman" w:hAnsi="Arial" w:cs="Arial"/>
          <w:sz w:val="24"/>
          <w:szCs w:val="24"/>
          <w:lang w:eastAsia="pl-PL"/>
        </w:rPr>
        <w:t xml:space="preserve">sieci, </w:t>
      </w:r>
      <w:r w:rsidRPr="00214ED0">
        <w:rPr>
          <w:rFonts w:ascii="Arial" w:eastAsia="Times New Roman" w:hAnsi="Arial" w:cs="Arial"/>
          <w:sz w:val="24"/>
          <w:szCs w:val="24"/>
          <w:lang w:eastAsia="pl-PL"/>
        </w:rPr>
        <w:t>instalacji i</w:t>
      </w:r>
      <w:r w:rsidR="00B6379B">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urządzeń cieplnych, wentylacyjnych, gazowych,  wodociągowych i kanalizacyj</w:t>
      </w:r>
      <w:r w:rsidR="00652958">
        <w:rPr>
          <w:rFonts w:ascii="Arial" w:eastAsia="Times New Roman" w:hAnsi="Arial" w:cs="Arial"/>
          <w:sz w:val="24"/>
          <w:szCs w:val="24"/>
          <w:lang w:eastAsia="pl-PL"/>
        </w:rPr>
        <w:t xml:space="preserve">nych </w:t>
      </w:r>
    </w:p>
    <w:p w:rsidR="00F12623" w:rsidRPr="00214ED0" w:rsidRDefault="00EE3D64" w:rsidP="00F12623">
      <w:pPr>
        <w:pStyle w:val="Akapitzlist"/>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zapewni wykonanie </w:t>
      </w:r>
      <w:r w:rsidR="00F12623" w:rsidRPr="00214ED0">
        <w:rPr>
          <w:rFonts w:ascii="Arial" w:eastAsia="Times New Roman" w:hAnsi="Arial" w:cs="Arial"/>
          <w:sz w:val="24"/>
          <w:szCs w:val="24"/>
          <w:lang w:eastAsia="pl-PL"/>
        </w:rPr>
        <w:t>przedmiotu zamówienia przez osoby posiadające odpowiednie</w:t>
      </w:r>
      <w:r w:rsidR="004917BD">
        <w:rPr>
          <w:rFonts w:ascii="Arial" w:eastAsia="Times New Roman" w:hAnsi="Arial" w:cs="Arial"/>
          <w:sz w:val="24"/>
          <w:szCs w:val="24"/>
          <w:lang w:val="pl-PL" w:eastAsia="pl-PL"/>
        </w:rPr>
        <w:t xml:space="preserve"> uprawnienia i</w:t>
      </w:r>
      <w:r w:rsidR="00F12623" w:rsidRPr="00214ED0">
        <w:rPr>
          <w:rFonts w:ascii="Arial" w:eastAsia="Times New Roman" w:hAnsi="Arial" w:cs="Arial"/>
          <w:sz w:val="24"/>
          <w:szCs w:val="24"/>
          <w:lang w:eastAsia="pl-PL"/>
        </w:rPr>
        <w:t xml:space="preserve"> kwalifikacje w szczególności osoby wykonującej pomiary posiadającej </w:t>
      </w:r>
      <w:r w:rsidR="004917BD">
        <w:rPr>
          <w:rFonts w:ascii="Arial" w:eastAsia="Times New Roman" w:hAnsi="Arial" w:cs="Arial"/>
          <w:sz w:val="24"/>
          <w:szCs w:val="24"/>
          <w:lang w:val="pl-PL" w:eastAsia="pl-PL"/>
        </w:rPr>
        <w:t>świadectwa kwalifikacyjne</w:t>
      </w:r>
      <w:r w:rsidR="00F12623" w:rsidRPr="00214ED0">
        <w:rPr>
          <w:rFonts w:ascii="Arial" w:eastAsia="Times New Roman" w:hAnsi="Arial" w:cs="Arial"/>
          <w:sz w:val="24"/>
          <w:szCs w:val="24"/>
          <w:lang w:eastAsia="pl-PL"/>
        </w:rPr>
        <w:t xml:space="preserve"> D i E z uprawnieniami do wykonywania pomiarów instalacji elektrycznej.</w:t>
      </w:r>
    </w:p>
    <w:p w:rsidR="00716EAE" w:rsidRPr="00214ED0" w:rsidRDefault="00716EAE" w:rsidP="000F4908">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zobowiązany jest do realizacji prac objętych przedmiotem umowy 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214ED0" w:rsidRDefault="00716EAE" w:rsidP="000F4908">
      <w:pPr>
        <w:numPr>
          <w:ilvl w:val="0"/>
          <w:numId w:val="30"/>
        </w:numPr>
        <w:spacing w:after="0" w:line="360" w:lineRule="auto"/>
        <w:ind w:left="284" w:hanging="284"/>
        <w:contextualSpacing/>
        <w:jc w:val="both"/>
        <w:rPr>
          <w:rFonts w:ascii="Arial" w:eastAsia="Calibri" w:hAnsi="Arial" w:cs="Arial"/>
          <w:sz w:val="24"/>
          <w:szCs w:val="24"/>
          <w:lang w:val="x-none"/>
        </w:rPr>
      </w:pPr>
      <w:r w:rsidRPr="00214ED0">
        <w:rPr>
          <w:rFonts w:ascii="Arial" w:eastAsia="Calibri" w:hAnsi="Arial" w:cs="Arial"/>
          <w:sz w:val="24"/>
          <w:szCs w:val="24"/>
          <w:lang w:val="x-none"/>
        </w:rPr>
        <w:t xml:space="preserve">Wykonawca w stosunku do swoich pracowników </w:t>
      </w:r>
      <w:r w:rsidRPr="00214ED0">
        <w:rPr>
          <w:rFonts w:ascii="Arial" w:eastAsia="Calibri" w:hAnsi="Arial" w:cs="Arial"/>
          <w:sz w:val="24"/>
          <w:szCs w:val="24"/>
        </w:rPr>
        <w:t>oraz</w:t>
      </w:r>
      <w:r w:rsidRPr="00214ED0">
        <w:rPr>
          <w:rFonts w:ascii="Arial" w:eastAsia="Calibri" w:hAnsi="Arial" w:cs="Arial"/>
          <w:sz w:val="24"/>
          <w:szCs w:val="24"/>
          <w:lang w:val="x-none"/>
        </w:rPr>
        <w:t xml:space="preserve"> osób działających na zlecenie Wykonawcy zobowiązany jest do:</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w:t>
      </w:r>
      <w:r w:rsidR="00D32A57" w:rsidRPr="00214ED0">
        <w:rPr>
          <w:rFonts w:ascii="Arial" w:eastAsia="Times New Roman" w:hAnsi="Arial" w:cs="Arial"/>
          <w:sz w:val="24"/>
          <w:szCs w:val="24"/>
          <w:lang w:eastAsia="pl-PL"/>
        </w:rPr>
        <w:t>,</w:t>
      </w:r>
      <w:r w:rsidRPr="00214ED0">
        <w:rPr>
          <w:rFonts w:ascii="Arial" w:eastAsia="Times New Roman" w:hAnsi="Arial" w:cs="Arial"/>
          <w:sz w:val="24"/>
          <w:szCs w:val="24"/>
          <w:lang w:eastAsia="pl-PL"/>
        </w:rPr>
        <w:t xml:space="preserve"> obowiązkowym minimalnym wyposażeniem są: buty ochronne, kask i kamizelka ostrzegawcza,</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bezpieczeństwa wszystkich osób przebywających w rejonie realizowanych prac,</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porządku na stanowiskach pracy oraz w ich otoczeniu,</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wywozu, do dwóch dni roboczych od momentu demontażu, materiałów przeznaczonych do utylizacji,</w:t>
      </w:r>
    </w:p>
    <w:p w:rsidR="00716EAE" w:rsidRPr="00214ED0" w:rsidRDefault="00716EAE" w:rsidP="000F4908">
      <w:pPr>
        <w:numPr>
          <w:ilvl w:val="0"/>
          <w:numId w:val="31"/>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rodzajem i charakterem wykonywanych prac, a także występującymi zagrożeniami.</w:t>
      </w:r>
    </w:p>
    <w:p w:rsidR="00EC0AD7" w:rsidRPr="00214ED0" w:rsidRDefault="00EC0AD7" w:rsidP="000F4908">
      <w:pPr>
        <w:numPr>
          <w:ilvl w:val="0"/>
          <w:numId w:val="30"/>
        </w:num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00716EAE" w:rsidRPr="00214ED0">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214ED0" w:rsidRDefault="00EC0AD7" w:rsidP="000F4908">
      <w:pPr>
        <w:numPr>
          <w:ilvl w:val="0"/>
          <w:numId w:val="3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Roboty należy prowadzić w dni robocze w godzinach</w:t>
      </w:r>
      <w:r w:rsidR="00716EAE" w:rsidRPr="00214ED0">
        <w:rPr>
          <w:rFonts w:ascii="Arial" w:eastAsia="Times New Roman" w:hAnsi="Arial" w:cs="Arial"/>
          <w:sz w:val="24"/>
          <w:szCs w:val="24"/>
          <w:vertAlign w:val="superscript"/>
          <w:lang w:eastAsia="pl-PL"/>
        </w:rPr>
        <w:t xml:space="preserve">: </w:t>
      </w:r>
      <w:r w:rsidR="00FC658B" w:rsidRPr="00214ED0">
        <w:rPr>
          <w:rFonts w:ascii="Arial" w:eastAsia="Times New Roman" w:hAnsi="Arial" w:cs="Arial"/>
          <w:sz w:val="24"/>
          <w:szCs w:val="24"/>
          <w:lang w:eastAsia="pl-PL"/>
        </w:rPr>
        <w:t>6.00 do 22</w:t>
      </w:r>
      <w:r w:rsidR="00F7615D" w:rsidRPr="00214ED0">
        <w:rPr>
          <w:rFonts w:ascii="Arial" w:eastAsia="Times New Roman" w:hAnsi="Arial" w:cs="Arial"/>
          <w:sz w:val="24"/>
          <w:szCs w:val="24"/>
          <w:lang w:eastAsia="pl-PL"/>
        </w:rPr>
        <w:t>.00</w:t>
      </w:r>
      <w:r w:rsidR="0024188F" w:rsidRPr="00214ED0">
        <w:rPr>
          <w:rFonts w:ascii="Arial" w:eastAsia="Times New Roman" w:hAnsi="Arial" w:cs="Arial"/>
          <w:sz w:val="24"/>
          <w:szCs w:val="24"/>
          <w:lang w:eastAsia="pl-PL"/>
        </w:rPr>
        <w:t xml:space="preserve"> (budynek zamieszkan</w:t>
      </w:r>
      <w:r w:rsidR="002673D5" w:rsidRPr="00214ED0">
        <w:rPr>
          <w:rFonts w:ascii="Arial" w:eastAsia="Times New Roman" w:hAnsi="Arial" w:cs="Arial"/>
          <w:sz w:val="24"/>
          <w:szCs w:val="24"/>
          <w:lang w:eastAsia="pl-PL"/>
        </w:rPr>
        <w:t>y)</w:t>
      </w:r>
      <w:r w:rsidR="00716EAE" w:rsidRPr="00214ED0">
        <w:rPr>
          <w:rFonts w:ascii="Arial" w:eastAsia="Times New Roman" w:hAnsi="Arial" w:cs="Arial"/>
          <w:sz w:val="24"/>
          <w:szCs w:val="24"/>
          <w:lang w:eastAsia="pl-PL"/>
        </w:rPr>
        <w:t>.</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Stosownie do treści art. 30 ust. 8 ustawy Pzp, Zamawiający informuje, że zakres przedmiotu zamówienia nie wpływa na zmianę cech funkcjonalno-użytkowych obiektu</w:t>
      </w:r>
      <w:r w:rsidR="00BB5E07" w:rsidRPr="00214ED0">
        <w:rPr>
          <w:rFonts w:ascii="Arial" w:eastAsia="Times New Roman" w:hAnsi="Arial" w:cs="Arial"/>
          <w:sz w:val="24"/>
          <w:szCs w:val="24"/>
          <w:lang w:eastAsia="pl-PL"/>
        </w:rPr>
        <w:t xml:space="preserve"> w zakresie dostępności obiektu dla osób niepełnosprawnych.</w:t>
      </w:r>
    </w:p>
    <w:p w:rsidR="00716EAE" w:rsidRDefault="00716EAE" w:rsidP="007E3800">
      <w:pPr>
        <w:spacing w:before="240" w:after="0" w:line="360" w:lineRule="auto"/>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Stosownie do t</w:t>
      </w:r>
      <w:r w:rsidR="005E77B1" w:rsidRPr="00214ED0">
        <w:rPr>
          <w:rFonts w:ascii="Arial" w:eastAsia="Times New Roman" w:hAnsi="Arial" w:cs="Arial"/>
          <w:sz w:val="24"/>
          <w:szCs w:val="24"/>
          <w:lang w:eastAsia="pl-PL"/>
        </w:rPr>
        <w:t>reści art. 29 ust. 3a ustawy Pzp</w:t>
      </w:r>
      <w:r w:rsidRPr="00214ED0">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000C0AB1">
        <w:rPr>
          <w:rFonts w:ascii="Arial" w:eastAsia="Times New Roman" w:hAnsi="Arial" w:cs="Arial"/>
          <w:bCs/>
          <w:sz w:val="24"/>
          <w:szCs w:val="24"/>
          <w:lang w:eastAsia="pl-PL"/>
        </w:rPr>
        <w:t>:</w:t>
      </w:r>
    </w:p>
    <w:p w:rsidR="000C0AB1" w:rsidRPr="000C0AB1" w:rsidRDefault="000C0AB1" w:rsidP="000C0AB1">
      <w:pPr>
        <w:spacing w:after="0" w:line="360" w:lineRule="auto"/>
        <w:jc w:val="both"/>
        <w:rPr>
          <w:rFonts w:ascii="Arial" w:eastAsia="Times New Roman" w:hAnsi="Arial" w:cs="Arial"/>
          <w:b/>
          <w:bCs/>
          <w:sz w:val="24"/>
          <w:szCs w:val="24"/>
          <w:lang w:eastAsia="pl-PL"/>
        </w:rPr>
      </w:pPr>
      <w:r w:rsidRPr="000C0AB1">
        <w:rPr>
          <w:rFonts w:ascii="Arial" w:eastAsia="Times New Roman" w:hAnsi="Arial" w:cs="Arial"/>
          <w:b/>
          <w:bCs/>
          <w:sz w:val="24"/>
          <w:szCs w:val="24"/>
          <w:lang w:eastAsia="pl-PL"/>
        </w:rPr>
        <w:t>Zadanie nr 1, 2, 3:</w:t>
      </w:r>
    </w:p>
    <w:p w:rsidR="000C0AB1" w:rsidRPr="00333A2E" w:rsidRDefault="000C0AB1" w:rsidP="0086020A">
      <w:pPr>
        <w:pStyle w:val="Akapitzlist"/>
        <w:numPr>
          <w:ilvl w:val="0"/>
          <w:numId w:val="84"/>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wykonanie robót instalacyjnych</w:t>
      </w:r>
    </w:p>
    <w:p w:rsidR="000C0AB1" w:rsidRPr="00333A2E" w:rsidRDefault="000C0AB1" w:rsidP="0086020A">
      <w:pPr>
        <w:pStyle w:val="Akapitzlist"/>
        <w:numPr>
          <w:ilvl w:val="0"/>
          <w:numId w:val="84"/>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wykonanie robót izolacyjnych,</w:t>
      </w:r>
    </w:p>
    <w:p w:rsidR="000C0AB1" w:rsidRPr="00333A2E" w:rsidRDefault="000C0AB1" w:rsidP="0086020A">
      <w:pPr>
        <w:pStyle w:val="Akapitzlist"/>
        <w:numPr>
          <w:ilvl w:val="0"/>
          <w:numId w:val="84"/>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wykonanie robót murowych,</w:t>
      </w:r>
    </w:p>
    <w:p w:rsidR="000C0AB1" w:rsidRPr="009F618E" w:rsidRDefault="009F618E" w:rsidP="009F618E">
      <w:pPr>
        <w:pStyle w:val="Akapitzlist"/>
        <w:numPr>
          <w:ilvl w:val="0"/>
          <w:numId w:val="84"/>
        </w:numPr>
        <w:tabs>
          <w:tab w:val="left" w:pos="426"/>
        </w:tabs>
        <w:spacing w:after="0" w:line="360" w:lineRule="auto"/>
        <w:ind w:left="426" w:hanging="426"/>
        <w:jc w:val="both"/>
        <w:rPr>
          <w:rFonts w:ascii="Arial" w:eastAsia="Times New Roman" w:hAnsi="Arial" w:cs="Arial"/>
          <w:bCs/>
          <w:sz w:val="24"/>
          <w:szCs w:val="24"/>
          <w:lang w:eastAsia="pl-PL"/>
        </w:rPr>
      </w:pPr>
      <w:r>
        <w:rPr>
          <w:rFonts w:ascii="Arial" w:eastAsia="Times New Roman" w:hAnsi="Arial" w:cs="Arial"/>
          <w:bCs/>
          <w:sz w:val="24"/>
          <w:szCs w:val="24"/>
          <w:lang w:eastAsia="pl-PL"/>
        </w:rPr>
        <w:t>wykonanie robót tynkarskich.</w:t>
      </w:r>
    </w:p>
    <w:p w:rsidR="000C0AB1" w:rsidRPr="000C0AB1" w:rsidRDefault="000C0AB1" w:rsidP="000C0AB1">
      <w:pPr>
        <w:spacing w:before="240" w:after="0" w:line="360" w:lineRule="auto"/>
        <w:jc w:val="both"/>
        <w:rPr>
          <w:rFonts w:ascii="Arial" w:eastAsia="Times New Roman" w:hAnsi="Arial" w:cs="Arial"/>
          <w:b/>
          <w:bCs/>
          <w:sz w:val="24"/>
          <w:szCs w:val="24"/>
          <w:lang w:eastAsia="pl-PL"/>
        </w:rPr>
      </w:pPr>
      <w:r w:rsidRPr="000C0AB1">
        <w:rPr>
          <w:rFonts w:ascii="Arial" w:eastAsia="Times New Roman" w:hAnsi="Arial" w:cs="Arial"/>
          <w:b/>
          <w:bCs/>
          <w:sz w:val="24"/>
          <w:szCs w:val="24"/>
          <w:lang w:eastAsia="pl-PL"/>
        </w:rPr>
        <w:t>Zadanie nr 4:</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w:t>
      </w:r>
      <w:r w:rsidR="00FC658B" w:rsidRPr="00333A2E">
        <w:rPr>
          <w:rFonts w:ascii="Arial" w:eastAsia="Times New Roman" w:hAnsi="Arial" w:cs="Arial"/>
          <w:bCs/>
          <w:sz w:val="24"/>
          <w:szCs w:val="24"/>
          <w:lang w:eastAsia="pl-PL"/>
        </w:rPr>
        <w:t>rob</w:t>
      </w:r>
      <w:r w:rsidRPr="00333A2E">
        <w:rPr>
          <w:rFonts w:ascii="Arial" w:eastAsia="Times New Roman" w:hAnsi="Arial" w:cs="Arial"/>
          <w:bCs/>
          <w:sz w:val="24"/>
          <w:szCs w:val="24"/>
          <w:lang w:eastAsia="pl-PL"/>
        </w:rPr>
        <w:t>ót</w:t>
      </w:r>
      <w:r w:rsidR="00FC658B" w:rsidRPr="00333A2E">
        <w:rPr>
          <w:rFonts w:ascii="Arial" w:eastAsia="Times New Roman" w:hAnsi="Arial" w:cs="Arial"/>
          <w:bCs/>
          <w:sz w:val="24"/>
          <w:szCs w:val="24"/>
          <w:lang w:eastAsia="pl-PL"/>
        </w:rPr>
        <w:t xml:space="preserve"> instalacyjn</w:t>
      </w:r>
      <w:r w:rsidRPr="00333A2E">
        <w:rPr>
          <w:rFonts w:ascii="Arial" w:eastAsia="Times New Roman" w:hAnsi="Arial" w:cs="Arial"/>
          <w:bCs/>
          <w:sz w:val="24"/>
          <w:szCs w:val="24"/>
          <w:lang w:eastAsia="pl-PL"/>
        </w:rPr>
        <w:t>ych</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izolacyjn</w:t>
      </w:r>
      <w:r w:rsidRPr="00333A2E">
        <w:rPr>
          <w:rFonts w:ascii="Arial" w:eastAsia="Times New Roman" w:hAnsi="Arial" w:cs="Arial"/>
          <w:bCs/>
          <w:sz w:val="24"/>
          <w:szCs w:val="24"/>
          <w:lang w:eastAsia="pl-PL"/>
        </w:rPr>
        <w:t>ych</w:t>
      </w:r>
      <w:r w:rsidR="00FC658B" w:rsidRPr="00333A2E">
        <w:rPr>
          <w:rFonts w:ascii="Arial" w:eastAsia="Times New Roman" w:hAnsi="Arial" w:cs="Arial"/>
          <w:bCs/>
          <w:sz w:val="24"/>
          <w:szCs w:val="24"/>
          <w:lang w:eastAsia="pl-PL"/>
        </w:rPr>
        <w:t>,</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murow</w:t>
      </w:r>
      <w:r w:rsidRPr="00333A2E">
        <w:rPr>
          <w:rFonts w:ascii="Arial" w:eastAsia="Times New Roman" w:hAnsi="Arial" w:cs="Arial"/>
          <w:bCs/>
          <w:sz w:val="24"/>
          <w:szCs w:val="24"/>
          <w:lang w:eastAsia="pl-PL"/>
        </w:rPr>
        <w:t>ych</w:t>
      </w:r>
      <w:r w:rsidR="00FC658B" w:rsidRPr="00333A2E">
        <w:rPr>
          <w:rFonts w:ascii="Arial" w:eastAsia="Times New Roman" w:hAnsi="Arial" w:cs="Arial"/>
          <w:bCs/>
          <w:sz w:val="24"/>
          <w:szCs w:val="24"/>
          <w:lang w:eastAsia="pl-PL"/>
        </w:rPr>
        <w:t>,</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tynkarski</w:t>
      </w:r>
      <w:r w:rsidRPr="00333A2E">
        <w:rPr>
          <w:rFonts w:ascii="Arial" w:eastAsia="Times New Roman" w:hAnsi="Arial" w:cs="Arial"/>
          <w:bCs/>
          <w:sz w:val="24"/>
          <w:szCs w:val="24"/>
          <w:lang w:eastAsia="pl-PL"/>
        </w:rPr>
        <w:t>ch</w:t>
      </w:r>
      <w:r w:rsidR="00FC658B" w:rsidRPr="00333A2E">
        <w:rPr>
          <w:rFonts w:ascii="Arial" w:eastAsia="Times New Roman" w:hAnsi="Arial" w:cs="Arial"/>
          <w:bCs/>
          <w:sz w:val="24"/>
          <w:szCs w:val="24"/>
          <w:lang w:eastAsia="pl-PL"/>
        </w:rPr>
        <w:t>,</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dekarski</w:t>
      </w:r>
      <w:r w:rsidRPr="00333A2E">
        <w:rPr>
          <w:rFonts w:ascii="Arial" w:eastAsia="Times New Roman" w:hAnsi="Arial" w:cs="Arial"/>
          <w:bCs/>
          <w:sz w:val="24"/>
          <w:szCs w:val="24"/>
          <w:lang w:eastAsia="pl-PL"/>
        </w:rPr>
        <w:t>ch</w:t>
      </w:r>
      <w:r w:rsidR="000C0AB1" w:rsidRPr="00333A2E">
        <w:rPr>
          <w:rFonts w:ascii="Arial" w:eastAsia="Times New Roman" w:hAnsi="Arial" w:cs="Arial"/>
          <w:bCs/>
          <w:sz w:val="24"/>
          <w:szCs w:val="24"/>
          <w:lang w:eastAsia="pl-PL"/>
        </w:rPr>
        <w:t xml:space="preserve"> </w:t>
      </w:r>
      <w:r w:rsidR="00FC658B" w:rsidRPr="00333A2E">
        <w:rPr>
          <w:rFonts w:ascii="Arial" w:eastAsia="Times New Roman" w:hAnsi="Arial" w:cs="Arial"/>
          <w:bCs/>
          <w:sz w:val="24"/>
          <w:szCs w:val="24"/>
          <w:lang w:eastAsia="pl-PL"/>
        </w:rPr>
        <w:t>,</w:t>
      </w:r>
    </w:p>
    <w:p w:rsidR="00FC658B" w:rsidRPr="00333A2E" w:rsidRDefault="00DD55AA"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 xml:space="preserve">wykonanie robót </w:t>
      </w:r>
      <w:r w:rsidR="00FC658B" w:rsidRPr="00333A2E">
        <w:rPr>
          <w:rFonts w:ascii="Arial" w:eastAsia="Times New Roman" w:hAnsi="Arial" w:cs="Arial"/>
          <w:bCs/>
          <w:sz w:val="24"/>
          <w:szCs w:val="24"/>
          <w:lang w:eastAsia="pl-PL"/>
        </w:rPr>
        <w:t>instalacyjn</w:t>
      </w:r>
      <w:r w:rsidRPr="00333A2E">
        <w:rPr>
          <w:rFonts w:ascii="Arial" w:eastAsia="Times New Roman" w:hAnsi="Arial" w:cs="Arial"/>
          <w:bCs/>
          <w:sz w:val="24"/>
          <w:szCs w:val="24"/>
          <w:lang w:eastAsia="pl-PL"/>
        </w:rPr>
        <w:t>ych</w:t>
      </w:r>
      <w:r w:rsidR="00FC658B" w:rsidRPr="00333A2E">
        <w:rPr>
          <w:rFonts w:ascii="Arial" w:eastAsia="Times New Roman" w:hAnsi="Arial" w:cs="Arial"/>
          <w:bCs/>
          <w:sz w:val="24"/>
          <w:szCs w:val="24"/>
          <w:lang w:eastAsia="pl-PL"/>
        </w:rPr>
        <w:t xml:space="preserve"> elektryczn</w:t>
      </w:r>
      <w:r w:rsidRPr="00333A2E">
        <w:rPr>
          <w:rFonts w:ascii="Arial" w:eastAsia="Times New Roman" w:hAnsi="Arial" w:cs="Arial"/>
          <w:bCs/>
          <w:sz w:val="24"/>
          <w:szCs w:val="24"/>
          <w:lang w:eastAsia="pl-PL"/>
        </w:rPr>
        <w:t>ych</w:t>
      </w:r>
      <w:r w:rsidR="00FC658B" w:rsidRPr="00333A2E">
        <w:rPr>
          <w:rFonts w:ascii="Arial" w:eastAsia="Times New Roman" w:hAnsi="Arial" w:cs="Arial"/>
          <w:bCs/>
          <w:sz w:val="24"/>
          <w:szCs w:val="24"/>
          <w:lang w:eastAsia="pl-PL"/>
        </w:rPr>
        <w:t>,</w:t>
      </w:r>
    </w:p>
    <w:p w:rsidR="00FC658B" w:rsidRPr="00333A2E" w:rsidRDefault="00FC658B" w:rsidP="0086020A">
      <w:pPr>
        <w:pStyle w:val="Akapitzlist"/>
        <w:numPr>
          <w:ilvl w:val="0"/>
          <w:numId w:val="85"/>
        </w:numPr>
        <w:tabs>
          <w:tab w:val="left" w:pos="426"/>
        </w:tabs>
        <w:spacing w:after="0" w:line="360" w:lineRule="auto"/>
        <w:ind w:left="426" w:hanging="426"/>
        <w:jc w:val="both"/>
        <w:rPr>
          <w:rFonts w:ascii="Arial" w:eastAsia="Times New Roman" w:hAnsi="Arial" w:cs="Arial"/>
          <w:bCs/>
          <w:sz w:val="24"/>
          <w:szCs w:val="24"/>
          <w:lang w:eastAsia="pl-PL"/>
        </w:rPr>
      </w:pPr>
      <w:r w:rsidRPr="00333A2E">
        <w:rPr>
          <w:rFonts w:ascii="Arial" w:eastAsia="Times New Roman" w:hAnsi="Arial" w:cs="Arial"/>
          <w:bCs/>
          <w:sz w:val="24"/>
          <w:szCs w:val="24"/>
          <w:lang w:eastAsia="pl-PL"/>
        </w:rPr>
        <w:t>wymiana stolarki okiennej i drzwiowej.</w:t>
      </w:r>
    </w:p>
    <w:p w:rsidR="00F74AD7" w:rsidRPr="00214ED0" w:rsidRDefault="00177613" w:rsidP="00FC658B">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przetwarzane zgodnie z postanowieniam</w:t>
      </w:r>
      <w:r w:rsidR="00273B1D" w:rsidRPr="00214ED0">
        <w:rPr>
          <w:rFonts w:ascii="Arial" w:eastAsia="Times New Roman" w:hAnsi="Arial" w:cs="Arial"/>
          <w:sz w:val="24"/>
          <w:szCs w:val="24"/>
          <w:lang w:eastAsia="pl-PL"/>
        </w:rPr>
        <w:t xml:space="preserve">i ustawy z dnia 10 maja 2018 r. </w:t>
      </w:r>
      <w:r w:rsidRPr="00214ED0">
        <w:rPr>
          <w:rFonts w:ascii="Arial" w:eastAsia="Times New Roman" w:hAnsi="Arial" w:cs="Arial"/>
          <w:sz w:val="24"/>
          <w:szCs w:val="24"/>
          <w:lang w:eastAsia="pl-PL"/>
        </w:rPr>
        <w:t xml:space="preserve">o ochronie danych osobowych oraz zgodnie z rozporządzeniem Parlamentu Europejskiego i Rady (UE) 2016/679 z dnia 27 kwietnia 2016 r. w sprawie ochrony osób fizycznych w związku </w:t>
      </w:r>
      <w:r w:rsidRPr="00214ED0">
        <w:rPr>
          <w:rFonts w:ascii="Arial" w:eastAsia="Times New Roman" w:hAnsi="Arial" w:cs="Arial"/>
          <w:sz w:val="24"/>
          <w:szCs w:val="24"/>
          <w:lang w:eastAsia="pl-PL"/>
        </w:rPr>
        <w:lastRenderedPageBreak/>
        <w:t>z przetwarzaniem danych osobowych i w sprawie swobodnego przepływu takich danych oraz uchylenia dyrektywy 95/46/WE.</w:t>
      </w:r>
    </w:p>
    <w:p w:rsidR="00716EAE" w:rsidRPr="00214ED0" w:rsidRDefault="00716EAE" w:rsidP="007E3800">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Klasyfikacja Wspólnego Słownika Zamówień (CPV):</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„Roboty instalacyjne gazowe”</w:t>
      </w:r>
      <w:r w:rsidRPr="00214ED0">
        <w:rPr>
          <w:rFonts w:ascii="Arial" w:eastAsia="Times New Roman" w:hAnsi="Arial" w:cs="Arial"/>
          <w:sz w:val="24"/>
          <w:szCs w:val="24"/>
          <w:lang w:eastAsia="pl-PL"/>
        </w:rPr>
        <w:tab/>
        <w:t xml:space="preserve"> </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45.33.30.00-0</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„Instalowanie centralnego ogrzewan</w:t>
      </w:r>
      <w:r w:rsidR="00DD278D">
        <w:rPr>
          <w:rFonts w:ascii="Arial" w:eastAsia="Times New Roman" w:hAnsi="Arial" w:cs="Arial"/>
          <w:sz w:val="24"/>
          <w:szCs w:val="24"/>
          <w:lang w:eastAsia="pl-PL"/>
        </w:rPr>
        <w:t>ia”</w:t>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45.33.11.00-7</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„Izolacja cieplna”</w:t>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DD278D">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45.32.10.00-3</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„Roboty budowlane w zakresie budowy rur</w:t>
      </w:r>
      <w:r w:rsidR="00B6379B">
        <w:rPr>
          <w:rFonts w:ascii="Arial" w:eastAsia="Times New Roman" w:hAnsi="Arial" w:cs="Arial"/>
          <w:sz w:val="24"/>
          <w:szCs w:val="24"/>
          <w:lang w:eastAsia="pl-PL"/>
        </w:rPr>
        <w:t xml:space="preserve">ociągów, ciągów komunikacyjnych </w:t>
      </w:r>
      <w:r w:rsidR="009863CA" w:rsidRPr="00214ED0">
        <w:rPr>
          <w:rFonts w:ascii="Arial" w:eastAsia="Times New Roman" w:hAnsi="Arial" w:cs="Arial"/>
          <w:sz w:val="24"/>
          <w:szCs w:val="24"/>
          <w:lang w:eastAsia="pl-PL"/>
        </w:rPr>
        <w:t>i linii energetycznych”</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B6379B">
        <w:rPr>
          <w:rFonts w:ascii="Arial" w:eastAsia="Times New Roman" w:hAnsi="Arial" w:cs="Arial"/>
          <w:sz w:val="24"/>
          <w:szCs w:val="24"/>
          <w:lang w:eastAsia="pl-PL"/>
        </w:rPr>
        <w:tab/>
      </w:r>
      <w:r w:rsidRPr="00214ED0">
        <w:rPr>
          <w:rFonts w:ascii="Arial" w:eastAsia="Times New Roman" w:hAnsi="Arial" w:cs="Arial"/>
          <w:sz w:val="24"/>
          <w:szCs w:val="24"/>
          <w:lang w:eastAsia="pl-PL"/>
        </w:rPr>
        <w:t>45.23.10.00-5</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„Roboty pomocnicze </w:t>
      </w:r>
      <w:r w:rsidR="009863CA" w:rsidRPr="00214ED0">
        <w:rPr>
          <w:rFonts w:ascii="Arial" w:eastAsia="Times New Roman" w:hAnsi="Arial" w:cs="Arial"/>
          <w:sz w:val="24"/>
          <w:szCs w:val="24"/>
          <w:lang w:eastAsia="pl-PL"/>
        </w:rPr>
        <w:t>w zakresie rurociągów i kabli”</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45.23.20.00-2</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„Ro</w:t>
      </w:r>
      <w:r w:rsidR="009863CA" w:rsidRPr="00214ED0">
        <w:rPr>
          <w:rFonts w:ascii="Arial" w:eastAsia="Times New Roman" w:hAnsi="Arial" w:cs="Arial"/>
          <w:sz w:val="24"/>
          <w:szCs w:val="24"/>
          <w:lang w:eastAsia="pl-PL"/>
        </w:rPr>
        <w:t>boty instalacyjne w budynkach”</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45.30.00.00-0</w:t>
      </w:r>
    </w:p>
    <w:p w:rsidR="00FC658B" w:rsidRPr="00214ED0" w:rsidRDefault="00FC658B" w:rsidP="00FC658B">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„Roboty</w:t>
      </w:r>
      <w:r w:rsidR="009863CA" w:rsidRPr="00214ED0">
        <w:rPr>
          <w:rFonts w:ascii="Arial" w:eastAsia="Times New Roman" w:hAnsi="Arial" w:cs="Arial"/>
          <w:sz w:val="24"/>
          <w:szCs w:val="24"/>
          <w:lang w:eastAsia="pl-PL"/>
        </w:rPr>
        <w:t xml:space="preserve"> instalacyjne elektryczne”</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45.31.00.00-3</w:t>
      </w:r>
    </w:p>
    <w:p w:rsidR="00FC658B" w:rsidRPr="00214ED0" w:rsidRDefault="00FC658B" w:rsidP="003A5BAA">
      <w:pPr>
        <w:tabs>
          <w:tab w:val="left" w:pos="0"/>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„Roboty wykończeniowe w </w:t>
      </w:r>
      <w:r w:rsidR="009863CA" w:rsidRPr="00214ED0">
        <w:rPr>
          <w:rFonts w:ascii="Arial" w:eastAsia="Times New Roman" w:hAnsi="Arial" w:cs="Arial"/>
          <w:sz w:val="24"/>
          <w:szCs w:val="24"/>
          <w:lang w:eastAsia="pl-PL"/>
        </w:rPr>
        <w:t>zakresie obiektów budowlanych”</w:t>
      </w:r>
      <w:r w:rsidR="009863CA" w:rsidRPr="00214ED0">
        <w:rPr>
          <w:rFonts w:ascii="Arial" w:eastAsia="Times New Roman" w:hAnsi="Arial" w:cs="Arial"/>
          <w:sz w:val="24"/>
          <w:szCs w:val="24"/>
          <w:lang w:eastAsia="pl-PL"/>
        </w:rPr>
        <w:tab/>
      </w:r>
      <w:r w:rsidR="009863CA" w:rsidRPr="00214ED0">
        <w:rPr>
          <w:rFonts w:ascii="Arial" w:eastAsia="Times New Roman" w:hAnsi="Arial" w:cs="Arial"/>
          <w:sz w:val="24"/>
          <w:szCs w:val="24"/>
          <w:lang w:eastAsia="pl-PL"/>
        </w:rPr>
        <w:tab/>
      </w:r>
      <w:r w:rsidRPr="00214ED0">
        <w:rPr>
          <w:rFonts w:ascii="Arial" w:eastAsia="Times New Roman" w:hAnsi="Arial" w:cs="Arial"/>
          <w:sz w:val="24"/>
          <w:szCs w:val="24"/>
          <w:lang w:eastAsia="pl-PL"/>
        </w:rPr>
        <w:t>45.40.00.00-1</w:t>
      </w:r>
    </w:p>
    <w:p w:rsidR="00716EAE" w:rsidRPr="00214ED0" w:rsidRDefault="00716EAE" w:rsidP="003A5BAA">
      <w:pPr>
        <w:tabs>
          <w:tab w:val="left" w:pos="0"/>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Sposób rozliczenia przedmiotu umowy.</w:t>
      </w:r>
    </w:p>
    <w:p w:rsidR="0007604B" w:rsidRPr="00214ED0" w:rsidRDefault="0007604B" w:rsidP="003A5BAA">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Rozliczenie za przedmiot umowy nastąpi fakturami częściowymi wystawianymi nie częściej niż raz na miesiąc oraz fakturą końcową. Podstawą wystawienia faktur częściowych będzie protokół częściowego odbioru robót podpisany przez </w:t>
      </w:r>
      <w:r w:rsidR="003A5BAA">
        <w:rPr>
          <w:rFonts w:ascii="Arial" w:eastAsia="Times New Roman" w:hAnsi="Arial" w:cs="Arial"/>
          <w:sz w:val="24"/>
          <w:szCs w:val="24"/>
          <w:lang w:eastAsia="pl-PL"/>
        </w:rPr>
        <w:t>inspektora nadzoru i kierownika budowy</w:t>
      </w:r>
      <w:r w:rsidRPr="00214ED0">
        <w:rPr>
          <w:rFonts w:ascii="Arial" w:eastAsia="Times New Roman" w:hAnsi="Arial" w:cs="Arial"/>
          <w:sz w:val="24"/>
          <w:szCs w:val="24"/>
          <w:lang w:eastAsia="pl-PL"/>
        </w:rPr>
        <w:t xml:space="preserve">. Łącznie faktury częściowe nie mogą przekroczyć 70 % wynagrodzenia umownego oraz powinny odpowiadać procentowi zaangażowania robót. Podstawą wystawienia faktury końcowej  będzie protokół zakończenia i odbioru robót  podpisany przez </w:t>
      </w:r>
      <w:r w:rsidR="003A5BAA">
        <w:rPr>
          <w:rFonts w:ascii="Arial" w:eastAsia="Times New Roman" w:hAnsi="Arial" w:cs="Arial"/>
          <w:sz w:val="24"/>
          <w:szCs w:val="24"/>
          <w:lang w:eastAsia="pl-PL"/>
        </w:rPr>
        <w:t>inspektora nadzoru i kierownika budowy.</w:t>
      </w:r>
    </w:p>
    <w:p w:rsidR="00716EAE" w:rsidRPr="00214ED0" w:rsidRDefault="00716EAE" w:rsidP="003A5BAA">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Podwykonawstwo</w:t>
      </w:r>
    </w:p>
    <w:p w:rsidR="00716EAE" w:rsidRPr="00214ED0" w:rsidRDefault="00716EAE" w:rsidP="003A5BAA">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214ED0">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214ED0">
        <w:rPr>
          <w:rFonts w:ascii="Arial" w:eastAsia="Times New Roman" w:hAnsi="Arial" w:cs="Arial"/>
          <w:bCs/>
          <w:color w:val="000000" w:themeColor="text1"/>
          <w:sz w:val="24"/>
          <w:szCs w:val="24"/>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Zamawiający żąda, aby przed przystąpieniem do wykonania zamówienia Wykonawca, o ile są już znane, podał nazwy albo imiona i nazwiska oraz dane kontaktowe podwykonawców i osób do kontaktu z nimi, zaangażowanych </w:t>
      </w:r>
      <w:r w:rsidRPr="00214ED0">
        <w:rPr>
          <w:rFonts w:ascii="Arial" w:eastAsia="Times New Roman" w:hAnsi="Arial" w:cs="Arial"/>
          <w:bCs/>
          <w:sz w:val="24"/>
          <w:szCs w:val="24"/>
          <w:lang w:eastAsia="pl-PL"/>
        </w:rPr>
        <w:lastRenderedPageBreak/>
        <w:t>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417B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trakcie postępowania o udzielenie zamówienia.</w:t>
      </w:r>
    </w:p>
    <w:p w:rsidR="00716EAE" w:rsidRPr="00214ED0" w:rsidRDefault="00716EAE" w:rsidP="000F4908">
      <w:pPr>
        <w:numPr>
          <w:ilvl w:val="0"/>
          <w:numId w:val="10"/>
        </w:numPr>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214ED0"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Zamawiający informuje, że: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dopuszcza </w:t>
      </w:r>
      <w:r w:rsidRPr="00214ED0">
        <w:rPr>
          <w:rFonts w:ascii="Arial" w:eastAsia="Times New Roman" w:hAnsi="Arial" w:cs="Arial"/>
          <w:sz w:val="24"/>
          <w:szCs w:val="24"/>
          <w:lang w:eastAsia="pl-PL"/>
        </w:rPr>
        <w:t>możliwości składania ofert wariantowych,</w:t>
      </w:r>
    </w:p>
    <w:p w:rsidR="00716EAE" w:rsidRPr="00214ED0" w:rsidRDefault="00AA3660"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dopuszcza możliwość</w:t>
      </w:r>
      <w:r w:rsidR="00716EAE" w:rsidRPr="00214ED0">
        <w:rPr>
          <w:rFonts w:ascii="Arial" w:eastAsia="Times New Roman" w:hAnsi="Arial" w:cs="Arial"/>
          <w:sz w:val="24"/>
          <w:szCs w:val="24"/>
          <w:lang w:eastAsia="pl-PL"/>
        </w:rPr>
        <w:t xml:space="preserve"> składania ofert częściowych,</w:t>
      </w:r>
      <w:r w:rsidR="00AA3EFE" w:rsidRPr="00214ED0">
        <w:rPr>
          <w:rFonts w:ascii="Arial" w:eastAsia="Times New Roman" w:hAnsi="Arial" w:cs="Arial"/>
          <w:sz w:val="24"/>
          <w:szCs w:val="24"/>
          <w:lang w:eastAsia="pl-PL"/>
        </w:rPr>
        <w:t xml:space="preserve"> (tj. na poszczególne </w:t>
      </w:r>
      <w:r w:rsidR="001B454D">
        <w:rPr>
          <w:rFonts w:ascii="Arial" w:eastAsia="Times New Roman" w:hAnsi="Arial" w:cs="Arial"/>
          <w:sz w:val="24"/>
          <w:szCs w:val="24"/>
          <w:lang w:eastAsia="pl-PL"/>
        </w:rPr>
        <w:t>zadania</w:t>
      </w:r>
      <w:r w:rsidR="00AA3EFE" w:rsidRPr="00214ED0">
        <w:rPr>
          <w:rFonts w:ascii="Arial" w:eastAsia="Times New Roman" w:hAnsi="Arial" w:cs="Arial"/>
          <w:sz w:val="24"/>
          <w:szCs w:val="24"/>
          <w:lang w:eastAsia="pl-PL"/>
        </w:rPr>
        <w:t>)</w:t>
      </w:r>
      <w:r w:rsidR="00716EAE" w:rsidRPr="00214ED0">
        <w:rPr>
          <w:rFonts w:ascii="Arial" w:eastAsia="Times New Roman" w:hAnsi="Arial" w:cs="Arial"/>
          <w:sz w:val="24"/>
          <w:szCs w:val="24"/>
          <w:lang w:eastAsia="pl-PL"/>
        </w:rPr>
        <w:t xml:space="preserve">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udzielania zamówień, o których mowa w art. 67 ust. 1 pkt 6,</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 xml:space="preserve">aukcji elektronicznej, </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zawarcia umowy ramowej,</w:t>
      </w:r>
    </w:p>
    <w:p w:rsidR="00716EAE" w:rsidRPr="00214ED0" w:rsidRDefault="00716EAE" w:rsidP="000F4908">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nie przewiduje </w:t>
      </w:r>
      <w:r w:rsidRPr="00214ED0">
        <w:rPr>
          <w:rFonts w:ascii="Arial" w:eastAsia="Times New Roman" w:hAnsi="Arial" w:cs="Arial"/>
          <w:sz w:val="24"/>
          <w:szCs w:val="24"/>
          <w:lang w:eastAsia="pl-PL"/>
        </w:rPr>
        <w:t xml:space="preserve">ustanowienia dynamicznego systemu zakupów, </w:t>
      </w:r>
    </w:p>
    <w:p w:rsidR="00716EAE" w:rsidRPr="00214ED0" w:rsidRDefault="00716EAE" w:rsidP="000F490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może powierzyć wykonanie części zamówienia podwykonawcy, </w:t>
      </w:r>
    </w:p>
    <w:p w:rsidR="00716EAE" w:rsidRPr="00214ED0" w:rsidRDefault="00716EAE" w:rsidP="000F4908">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zgodnie z art. 24 aa ustawy Prawo zamówień publicznych, Zamawiający dokona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214ED0" w:rsidRDefault="00716EAE" w:rsidP="00FA46F7">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III. TERMIN REALIZACJI ZAMÓWIENIA</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zobowiązany jest realizować przedmiot zamówienia w terminie: </w:t>
      </w:r>
    </w:p>
    <w:p w:rsidR="00685711" w:rsidRDefault="00102A1E" w:rsidP="00685711">
      <w:pPr>
        <w:ind w:left="2832"/>
        <w:rPr>
          <w:rFonts w:ascii="Arial" w:eastAsia="Times New Roman" w:hAnsi="Arial" w:cs="Arial"/>
          <w:b/>
          <w:sz w:val="24"/>
          <w:szCs w:val="24"/>
          <w:lang w:eastAsia="pl-PL"/>
        </w:rPr>
      </w:pPr>
      <w:r w:rsidRPr="00214ED0">
        <w:rPr>
          <w:rFonts w:ascii="Arial" w:eastAsia="Times New Roman" w:hAnsi="Arial" w:cs="Arial"/>
          <w:b/>
          <w:sz w:val="24"/>
          <w:szCs w:val="24"/>
          <w:lang w:eastAsia="pl-PL"/>
        </w:rPr>
        <w:t>Zadanie nr 1 - 4</w:t>
      </w:r>
      <w:r w:rsidR="00375ED9" w:rsidRPr="00214ED0">
        <w:rPr>
          <w:rFonts w:ascii="Arial" w:eastAsia="Times New Roman" w:hAnsi="Arial" w:cs="Arial"/>
          <w:b/>
          <w:sz w:val="24"/>
          <w:szCs w:val="24"/>
          <w:lang w:eastAsia="pl-PL"/>
        </w:rPr>
        <w:t xml:space="preserve">:  270 dni od dnia zawarcia umowy </w:t>
      </w:r>
    </w:p>
    <w:p w:rsidR="00231EB1" w:rsidRPr="00231EB1" w:rsidRDefault="00231EB1" w:rsidP="00231EB1">
      <w:pPr>
        <w:spacing w:after="0" w:line="360" w:lineRule="auto"/>
        <w:rPr>
          <w:rFonts w:ascii="Arial" w:eastAsia="Times New Roman" w:hAnsi="Arial" w:cs="Arial"/>
          <w:sz w:val="24"/>
          <w:szCs w:val="24"/>
          <w:lang w:eastAsia="pl-PL"/>
        </w:rPr>
      </w:pPr>
      <w:r w:rsidRPr="00231EB1">
        <w:rPr>
          <w:rFonts w:ascii="Arial" w:eastAsia="Times New Roman" w:hAnsi="Arial" w:cs="Arial"/>
          <w:sz w:val="24"/>
          <w:szCs w:val="24"/>
          <w:lang w:eastAsia="pl-PL"/>
        </w:rPr>
        <w:lastRenderedPageBreak/>
        <w:t>Modernizację instalacji c</w:t>
      </w:r>
      <w:r w:rsidR="00DD278D">
        <w:rPr>
          <w:rFonts w:ascii="Arial" w:eastAsia="Times New Roman" w:hAnsi="Arial" w:cs="Arial"/>
          <w:sz w:val="24"/>
          <w:szCs w:val="24"/>
          <w:lang w:eastAsia="pl-PL"/>
        </w:rPr>
        <w:t xml:space="preserve">entralnego </w:t>
      </w:r>
      <w:r w:rsidRPr="00231EB1">
        <w:rPr>
          <w:rFonts w:ascii="Arial" w:eastAsia="Times New Roman" w:hAnsi="Arial" w:cs="Arial"/>
          <w:sz w:val="24"/>
          <w:szCs w:val="24"/>
          <w:lang w:eastAsia="pl-PL"/>
        </w:rPr>
        <w:t>o</w:t>
      </w:r>
      <w:r w:rsidR="00DD278D">
        <w:rPr>
          <w:rFonts w:ascii="Arial" w:eastAsia="Times New Roman" w:hAnsi="Arial" w:cs="Arial"/>
          <w:sz w:val="24"/>
          <w:szCs w:val="24"/>
          <w:lang w:eastAsia="pl-PL"/>
        </w:rPr>
        <w:t>grzewania</w:t>
      </w:r>
      <w:r w:rsidRPr="00231EB1">
        <w:rPr>
          <w:rFonts w:ascii="Arial" w:eastAsia="Times New Roman" w:hAnsi="Arial" w:cs="Arial"/>
          <w:sz w:val="24"/>
          <w:szCs w:val="24"/>
          <w:lang w:eastAsia="pl-PL"/>
        </w:rPr>
        <w:t xml:space="preserve"> oraz budowę kotłowni gazowej należy prowadzić poza sezonem grzewczym t</w:t>
      </w:r>
      <w:r>
        <w:rPr>
          <w:rFonts w:ascii="Arial" w:eastAsia="Times New Roman" w:hAnsi="Arial" w:cs="Arial"/>
          <w:sz w:val="24"/>
          <w:szCs w:val="24"/>
          <w:lang w:eastAsia="pl-PL"/>
        </w:rPr>
        <w:t xml:space="preserve">j. z wyłączeniem okresu od </w:t>
      </w:r>
      <w:r w:rsidRPr="00231EB1">
        <w:rPr>
          <w:rFonts w:ascii="Arial" w:eastAsia="Times New Roman" w:hAnsi="Arial" w:cs="Arial"/>
          <w:sz w:val="24"/>
          <w:szCs w:val="24"/>
          <w:lang w:eastAsia="pl-PL"/>
        </w:rPr>
        <w:t xml:space="preserve">01.10.2020 </w:t>
      </w:r>
      <w:r>
        <w:rPr>
          <w:rFonts w:ascii="Arial" w:eastAsia="Times New Roman" w:hAnsi="Arial" w:cs="Arial"/>
          <w:sz w:val="24"/>
          <w:szCs w:val="24"/>
          <w:lang w:eastAsia="pl-PL"/>
        </w:rPr>
        <w:t>r. do</w:t>
      </w:r>
      <w:r w:rsidRPr="00231EB1">
        <w:rPr>
          <w:rFonts w:ascii="Arial" w:eastAsia="Times New Roman" w:hAnsi="Arial" w:cs="Arial"/>
          <w:sz w:val="24"/>
          <w:szCs w:val="24"/>
          <w:lang w:eastAsia="pl-PL"/>
        </w:rPr>
        <w:t xml:space="preserve"> 30.04.2021</w:t>
      </w:r>
      <w:r>
        <w:rPr>
          <w:rFonts w:ascii="Arial" w:eastAsia="Times New Roman" w:hAnsi="Arial" w:cs="Arial"/>
          <w:sz w:val="24"/>
          <w:szCs w:val="24"/>
          <w:lang w:eastAsia="pl-PL"/>
        </w:rPr>
        <w:t xml:space="preserve"> r. </w:t>
      </w:r>
      <w:r w:rsidRPr="00231EB1">
        <w:rPr>
          <w:rFonts w:ascii="Arial" w:eastAsia="Times New Roman" w:hAnsi="Arial" w:cs="Arial"/>
          <w:sz w:val="24"/>
          <w:szCs w:val="24"/>
          <w:lang w:eastAsia="pl-PL"/>
        </w:rPr>
        <w:t>Termin realizacji uwzględnia przerwę związaną z sezonem grzewczym.</w:t>
      </w:r>
    </w:p>
    <w:p w:rsidR="00716EAE" w:rsidRPr="00214ED0" w:rsidRDefault="00716EAE" w:rsidP="00685711">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IV. W</w:t>
      </w:r>
      <w:r w:rsidR="00274F63" w:rsidRPr="00214ED0">
        <w:rPr>
          <w:rFonts w:ascii="Arial" w:eastAsia="Times New Roman" w:hAnsi="Arial" w:cs="Arial"/>
          <w:b/>
          <w:sz w:val="24"/>
          <w:szCs w:val="24"/>
          <w:lang w:eastAsia="pl-PL"/>
        </w:rPr>
        <w:t>arunki udziału w postępowaniu</w:t>
      </w:r>
    </w:p>
    <w:p w:rsidR="00716EAE" w:rsidRPr="00214ED0" w:rsidRDefault="00716EAE" w:rsidP="000F4908">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 udzielenia zamówienia mogą ubiegać się Wykonawcy, którzy:</w:t>
      </w:r>
    </w:p>
    <w:p w:rsidR="00716EAE" w:rsidRPr="00214ED0" w:rsidRDefault="00716EAE" w:rsidP="000F490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nie podlegają wykluczeniu na podstawie art. 24 ust. 1 ustawy,</w:t>
      </w:r>
    </w:p>
    <w:p w:rsidR="00716EAE" w:rsidRPr="00214ED0" w:rsidRDefault="00716EAE" w:rsidP="000F4908">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spełniają warunki udziału w postępowaniu dotyczące:</w:t>
      </w:r>
    </w:p>
    <w:p w:rsidR="00716EAE" w:rsidRPr="00214ED0" w:rsidRDefault="00716EAE" w:rsidP="000F490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kompetencji lub uprawnień do prowadzenia określonej działalności zawodowej, o ile wynika to z odrębnych przepisów:</w:t>
      </w:r>
    </w:p>
    <w:p w:rsidR="002C1532" w:rsidRPr="00214ED0"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określa warunku w tym zakresie.</w:t>
      </w:r>
    </w:p>
    <w:p w:rsidR="00716EAE" w:rsidRPr="00214ED0" w:rsidRDefault="00716EAE" w:rsidP="000F4908">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sytuacji ekonomicznej lub finansowej.</w:t>
      </w:r>
    </w:p>
    <w:p w:rsidR="00716EAE" w:rsidRPr="00214ED0" w:rsidRDefault="00716EAE" w:rsidP="00A47AAA">
      <w:pPr>
        <w:autoSpaceDE w:val="0"/>
        <w:autoSpaceDN w:val="0"/>
        <w:adjustRightInd w:val="0"/>
        <w:spacing w:after="0" w:line="360" w:lineRule="auto"/>
        <w:ind w:left="100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określa warunku w tym zakresie.</w:t>
      </w:r>
    </w:p>
    <w:p w:rsidR="00716EAE" w:rsidRPr="00214ED0" w:rsidRDefault="00716EAE" w:rsidP="00A47AAA">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zdolności technicznej lub zawodowej:</w:t>
      </w:r>
    </w:p>
    <w:p w:rsidR="00E1149D" w:rsidRPr="00214ED0" w:rsidRDefault="00E1149D" w:rsidP="00951B85">
      <w:pPr>
        <w:spacing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Zadanie nr 1</w:t>
      </w:r>
      <w:r w:rsidR="00951B85">
        <w:rPr>
          <w:rFonts w:ascii="Arial" w:eastAsia="Times New Roman" w:hAnsi="Arial" w:cs="Arial"/>
          <w:b/>
          <w:sz w:val="24"/>
          <w:szCs w:val="24"/>
          <w:lang w:eastAsia="pl-PL"/>
        </w:rPr>
        <w:t xml:space="preserve">, 3, </w:t>
      </w:r>
      <w:r w:rsidRPr="00214ED0">
        <w:rPr>
          <w:rFonts w:ascii="Arial" w:eastAsia="Times New Roman" w:hAnsi="Arial" w:cs="Arial"/>
          <w:b/>
          <w:sz w:val="24"/>
          <w:szCs w:val="24"/>
          <w:lang w:eastAsia="pl-PL"/>
        </w:rPr>
        <w:t>4:</w:t>
      </w:r>
    </w:p>
    <w:p w:rsidR="00E1149D" w:rsidRPr="00214ED0" w:rsidRDefault="00E1149D" w:rsidP="00951B85">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spełni warunek jeżeli wykonał, w okresie ostatnich pięciu lat przed upływem terminu składania ofert, a jeżeli okres prowadzenia działalności jest</w:t>
      </w:r>
      <w:r w:rsidR="002C4D37"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krótszy to w tym okresie co najmniej jedną robotę budowlaną o wartości co najmniej 100 000,00 zł (sto tysięcy zł</w:t>
      </w:r>
      <w:r w:rsidR="00231EB1">
        <w:rPr>
          <w:rFonts w:ascii="Arial" w:eastAsia="Times New Roman" w:hAnsi="Arial" w:cs="Arial"/>
          <w:sz w:val="24"/>
          <w:szCs w:val="24"/>
          <w:lang w:eastAsia="pl-PL"/>
        </w:rPr>
        <w:t>otych</w:t>
      </w:r>
      <w:r w:rsidRPr="00214ED0">
        <w:rPr>
          <w:rFonts w:ascii="Arial" w:eastAsia="Times New Roman" w:hAnsi="Arial" w:cs="Arial"/>
          <w:sz w:val="24"/>
          <w:szCs w:val="24"/>
          <w:lang w:eastAsia="pl-PL"/>
        </w:rPr>
        <w:t>) brutto polegającą na wykonaniu kotłowni gazowej wraz z robotami instalacyjnymi.</w:t>
      </w:r>
    </w:p>
    <w:p w:rsidR="00685711" w:rsidRPr="00214ED0" w:rsidRDefault="00685711" w:rsidP="00951B85">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951B85" w:rsidRPr="00214ED0" w:rsidRDefault="00951B85" w:rsidP="00951B85">
      <w:pPr>
        <w:spacing w:before="240" w:after="0" w:line="36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Zadanie nr 2</w:t>
      </w:r>
      <w:r w:rsidRPr="00214ED0">
        <w:rPr>
          <w:rFonts w:ascii="Arial" w:eastAsia="Times New Roman" w:hAnsi="Arial" w:cs="Arial"/>
          <w:b/>
          <w:sz w:val="24"/>
          <w:szCs w:val="24"/>
          <w:lang w:eastAsia="pl-PL"/>
        </w:rPr>
        <w:t>:</w:t>
      </w:r>
    </w:p>
    <w:p w:rsidR="00951B85" w:rsidRPr="00214ED0" w:rsidRDefault="00951B85" w:rsidP="00951B85">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spełni warunek jeżeli wykonał, w okresie ostatnich pięciu lat przed upływem terminu składania ofert, a jeżeli okres prowadzenia działalności jest  krótszy to w tym okresie co najmniej jedną robotę budowlaną o wartości co najmniej </w:t>
      </w:r>
      <w:r>
        <w:rPr>
          <w:rFonts w:ascii="Arial" w:eastAsia="Times New Roman" w:hAnsi="Arial" w:cs="Arial"/>
          <w:sz w:val="24"/>
          <w:szCs w:val="24"/>
          <w:lang w:eastAsia="pl-PL"/>
        </w:rPr>
        <w:t>5</w:t>
      </w:r>
      <w:r w:rsidRPr="00214ED0">
        <w:rPr>
          <w:rFonts w:ascii="Arial" w:eastAsia="Times New Roman" w:hAnsi="Arial" w:cs="Arial"/>
          <w:sz w:val="24"/>
          <w:szCs w:val="24"/>
          <w:lang w:eastAsia="pl-PL"/>
        </w:rPr>
        <w:t>0 000,00 zł (</w:t>
      </w:r>
      <w:r>
        <w:rPr>
          <w:rFonts w:ascii="Arial" w:eastAsia="Times New Roman" w:hAnsi="Arial" w:cs="Arial"/>
          <w:sz w:val="24"/>
          <w:szCs w:val="24"/>
          <w:lang w:eastAsia="pl-PL"/>
        </w:rPr>
        <w:t>pięćdziesiąt</w:t>
      </w:r>
      <w:r w:rsidRPr="00214ED0">
        <w:rPr>
          <w:rFonts w:ascii="Arial" w:eastAsia="Times New Roman" w:hAnsi="Arial" w:cs="Arial"/>
          <w:sz w:val="24"/>
          <w:szCs w:val="24"/>
          <w:lang w:eastAsia="pl-PL"/>
        </w:rPr>
        <w:t xml:space="preserve"> tysięcy zł</w:t>
      </w:r>
      <w:r>
        <w:rPr>
          <w:rFonts w:ascii="Arial" w:eastAsia="Times New Roman" w:hAnsi="Arial" w:cs="Arial"/>
          <w:sz w:val="24"/>
          <w:szCs w:val="24"/>
          <w:lang w:eastAsia="pl-PL"/>
        </w:rPr>
        <w:t>otych</w:t>
      </w:r>
      <w:r w:rsidRPr="00214ED0">
        <w:rPr>
          <w:rFonts w:ascii="Arial" w:eastAsia="Times New Roman" w:hAnsi="Arial" w:cs="Arial"/>
          <w:sz w:val="24"/>
          <w:szCs w:val="24"/>
          <w:lang w:eastAsia="pl-PL"/>
        </w:rPr>
        <w:t>) brutto polegającą na wykonaniu kotłowni gazowej wraz z robotami instalacyjnymi.</w:t>
      </w:r>
    </w:p>
    <w:p w:rsidR="00951B85" w:rsidRPr="00214ED0" w:rsidRDefault="00951B85" w:rsidP="00951B85">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46349A" w:rsidRPr="0046349A" w:rsidRDefault="0046349A" w:rsidP="00951B85">
      <w:pPr>
        <w:spacing w:before="240" w:after="0" w:line="360" w:lineRule="auto"/>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lastRenderedPageBreak/>
        <w:t xml:space="preserve">Warunek udziału w postępowaniu dotyczący zdolności technicznej lub zawodowej dotyczący wykonanych robót, musi być spełniony: </w:t>
      </w:r>
    </w:p>
    <w:p w:rsidR="0046349A" w:rsidRPr="0046349A" w:rsidRDefault="0046349A" w:rsidP="0046349A">
      <w:pPr>
        <w:spacing w:after="0" w:line="360" w:lineRule="auto"/>
        <w:ind w:left="284" w:hanging="284"/>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t>- przez Wykonawcę samodzielnie lub</w:t>
      </w:r>
    </w:p>
    <w:p w:rsidR="0046349A" w:rsidRPr="0046349A" w:rsidRDefault="0046349A" w:rsidP="0046349A">
      <w:pPr>
        <w:spacing w:after="0" w:line="360" w:lineRule="auto"/>
        <w:ind w:left="284" w:hanging="284"/>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t>- przez minimum jeden podmiot udostępniający doświadczenie (podwykonawc</w:t>
      </w:r>
      <w:r>
        <w:rPr>
          <w:rFonts w:ascii="Arial" w:eastAsia="Times New Roman" w:hAnsi="Arial" w:cs="Arial"/>
          <w:bCs/>
          <w:sz w:val="24"/>
          <w:szCs w:val="24"/>
          <w:lang w:eastAsia="pl-PL"/>
        </w:rPr>
        <w:t xml:space="preserve">ę) </w:t>
      </w:r>
      <w:r w:rsidRPr="0046349A">
        <w:rPr>
          <w:rFonts w:ascii="Arial" w:eastAsia="Times New Roman" w:hAnsi="Arial" w:cs="Arial"/>
          <w:bCs/>
          <w:sz w:val="24"/>
          <w:szCs w:val="24"/>
          <w:lang w:eastAsia="pl-PL"/>
        </w:rPr>
        <w:t xml:space="preserve">samodzielnie; </w:t>
      </w:r>
    </w:p>
    <w:p w:rsidR="0046349A" w:rsidRPr="0046349A" w:rsidRDefault="0046349A" w:rsidP="0046349A">
      <w:pPr>
        <w:spacing w:after="0" w:line="360" w:lineRule="auto"/>
        <w:ind w:left="284" w:hanging="284"/>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t xml:space="preserve">- a w przypadku podmiotów występujących wspólnie, samodzielnie przez minimum jednego z wykonawców występujących wspólnie. </w:t>
      </w:r>
    </w:p>
    <w:p w:rsidR="0046349A" w:rsidRDefault="0046349A" w:rsidP="0046349A">
      <w:pPr>
        <w:spacing w:after="0" w:line="360" w:lineRule="auto"/>
        <w:jc w:val="both"/>
        <w:rPr>
          <w:rFonts w:ascii="Arial" w:eastAsia="Times New Roman" w:hAnsi="Arial" w:cs="Arial"/>
          <w:bCs/>
          <w:sz w:val="24"/>
          <w:szCs w:val="24"/>
          <w:lang w:eastAsia="pl-PL"/>
        </w:rPr>
      </w:pPr>
      <w:r w:rsidRPr="0046349A">
        <w:rPr>
          <w:rFonts w:ascii="Arial" w:eastAsia="Times New Roman" w:hAnsi="Arial" w:cs="Arial"/>
          <w:bCs/>
          <w:sz w:val="24"/>
          <w:szCs w:val="24"/>
          <w:lang w:eastAsia="pl-PL"/>
        </w:rPr>
        <w:t xml:space="preserve">Nie jest dopuszczalne łączenie (sumowanie) wyżej wymaganego doświadczenia w ramach doświadczenia różnych podmiotów zaangażowanych w realizację zamówienia. </w:t>
      </w:r>
    </w:p>
    <w:p w:rsidR="00716EAE" w:rsidRPr="00214ED0" w:rsidRDefault="0046349A" w:rsidP="0046349A">
      <w:p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2.</w:t>
      </w:r>
      <w:r>
        <w:rPr>
          <w:rFonts w:ascii="Arial" w:eastAsia="Times New Roman" w:hAnsi="Arial" w:cs="Arial"/>
          <w:sz w:val="24"/>
          <w:szCs w:val="24"/>
          <w:lang w:eastAsia="pl-PL"/>
        </w:rPr>
        <w:tab/>
      </w:r>
      <w:r w:rsidR="00716EAE" w:rsidRPr="00214ED0">
        <w:rPr>
          <w:rFonts w:ascii="Arial" w:eastAsia="Times New Roman" w:hAnsi="Arial" w:cs="Arial"/>
          <w:bCs/>
          <w:sz w:val="24"/>
          <w:szCs w:val="24"/>
          <w:lang w:eastAsia="pl-PL"/>
        </w:rPr>
        <w:t>W sytuacji gdy Wykonawca polega na doświadczeniu grupy Wykonawców, której był członkiem (</w:t>
      </w:r>
      <w:r w:rsidR="00E604B0" w:rsidRPr="00214ED0">
        <w:rPr>
          <w:rFonts w:ascii="Arial" w:eastAsia="Times New Roman" w:hAnsi="Arial" w:cs="Arial"/>
          <w:bCs/>
          <w:sz w:val="24"/>
          <w:szCs w:val="24"/>
          <w:lang w:eastAsia="pl-PL"/>
        </w:rPr>
        <w:t xml:space="preserve">np. w </w:t>
      </w:r>
      <w:r w:rsidR="00716EAE" w:rsidRPr="00214ED0">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sidRPr="00214ED0">
        <w:rPr>
          <w:rFonts w:ascii="Arial" w:eastAsia="Times New Roman" w:hAnsi="Arial" w:cs="Arial"/>
          <w:bCs/>
          <w:sz w:val="24"/>
          <w:szCs w:val="24"/>
          <w:lang w:eastAsia="pl-PL"/>
        </w:rPr>
        <w:t> </w:t>
      </w:r>
      <w:r w:rsidR="00716EAE" w:rsidRPr="00214ED0">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417BDF" w:rsidRPr="00214ED0">
        <w:rPr>
          <w:rFonts w:ascii="Arial" w:eastAsia="Times New Roman" w:hAnsi="Arial" w:cs="Arial"/>
          <w:bCs/>
          <w:sz w:val="24"/>
          <w:szCs w:val="24"/>
          <w:lang w:eastAsia="pl-PL"/>
        </w:rPr>
        <w:t> </w:t>
      </w:r>
      <w:r w:rsidR="00716EAE" w:rsidRPr="00214ED0">
        <w:rPr>
          <w:rFonts w:ascii="Arial" w:eastAsia="Times New Roman" w:hAnsi="Arial" w:cs="Arial"/>
          <w:bCs/>
          <w:sz w:val="24"/>
          <w:szCs w:val="24"/>
          <w:lang w:eastAsia="pl-PL"/>
        </w:rPr>
        <w:t xml:space="preserve"> postępowaniu.</w:t>
      </w:r>
    </w:p>
    <w:p w:rsidR="00716EAE" w:rsidRPr="00214ED0" w:rsidRDefault="0046349A" w:rsidP="00214F20">
      <w:pPr>
        <w:autoSpaceDE w:val="0"/>
        <w:autoSpaceDN w:val="0"/>
        <w:adjustRightInd w:val="0"/>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Wykonawca może w celu potwierdzenia spełniania wa</w:t>
      </w:r>
      <w:r w:rsidR="00274F63" w:rsidRPr="00214ED0">
        <w:rPr>
          <w:rFonts w:ascii="Arial" w:eastAsia="Times New Roman" w:hAnsi="Arial" w:cs="Arial"/>
          <w:sz w:val="24"/>
          <w:szCs w:val="24"/>
          <w:lang w:eastAsia="pl-PL"/>
        </w:rPr>
        <w:t>runków udziału w</w:t>
      </w:r>
      <w:r w:rsidR="00417BDF" w:rsidRPr="00214ED0">
        <w:rPr>
          <w:rFonts w:ascii="Arial" w:eastAsia="Times New Roman" w:hAnsi="Arial" w:cs="Arial"/>
          <w:sz w:val="24"/>
          <w:szCs w:val="24"/>
          <w:lang w:eastAsia="pl-PL"/>
        </w:rPr>
        <w:t> </w:t>
      </w:r>
      <w:r w:rsidR="00274F63" w:rsidRPr="00214ED0">
        <w:rPr>
          <w:rFonts w:ascii="Arial" w:eastAsia="Times New Roman" w:hAnsi="Arial" w:cs="Arial"/>
          <w:sz w:val="24"/>
          <w:szCs w:val="24"/>
          <w:lang w:eastAsia="pl-PL"/>
        </w:rPr>
        <w:t xml:space="preserve"> postępowaniu, </w:t>
      </w:r>
      <w:r w:rsidR="00716EAE" w:rsidRPr="00214ED0">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00716EAE" w:rsidRPr="00214ED0">
        <w:rPr>
          <w:rFonts w:ascii="Arial" w:eastAsia="Times New Roman" w:hAnsi="Arial" w:cs="Arial"/>
          <w:bCs/>
          <w:sz w:val="24"/>
          <w:szCs w:val="24"/>
          <w:lang w:eastAsia="pl-PL"/>
        </w:rPr>
        <w:t>.</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4.</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5.</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 przypadku Wykonawców wspólnie ubiegających się o udzielenie zamówienia, żaden z nich nie może podlegać wykluczeniu z powodu niespełniania warunków, o</w:t>
      </w:r>
      <w:r w:rsidR="00E604B0"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których mowa w art. 24 ust. 1 ustawy Pzp,</w:t>
      </w:r>
      <w:r w:rsidR="00716EAE" w:rsidRPr="00214ED0" w:rsidDel="008D7E19">
        <w:rPr>
          <w:rFonts w:ascii="Arial" w:eastAsia="Times New Roman" w:hAnsi="Arial" w:cs="Arial"/>
          <w:sz w:val="24"/>
          <w:szCs w:val="24"/>
          <w:lang w:eastAsia="pl-PL"/>
        </w:rPr>
        <w:t xml:space="preserve"> </w:t>
      </w:r>
      <w:r w:rsidR="00716EAE" w:rsidRPr="00214ED0">
        <w:rPr>
          <w:rFonts w:ascii="Arial" w:eastAsia="Times New Roman" w:hAnsi="Arial" w:cs="Arial"/>
          <w:sz w:val="24"/>
          <w:szCs w:val="24"/>
          <w:lang w:eastAsia="pl-PL"/>
        </w:rPr>
        <w:t>natomiast spełnianie warunków udziału w</w:t>
      </w:r>
      <w:r w:rsidR="00417BDF" w:rsidRPr="00214ED0">
        <w:rPr>
          <w:rFonts w:ascii="Arial" w:eastAsia="Times New Roman" w:hAnsi="Arial" w:cs="Arial"/>
          <w:sz w:val="24"/>
          <w:szCs w:val="24"/>
          <w:lang w:eastAsia="pl-PL"/>
        </w:rPr>
        <w:t> </w:t>
      </w:r>
      <w:r w:rsidR="00716EAE" w:rsidRPr="00214ED0">
        <w:rPr>
          <w:rFonts w:ascii="Arial" w:eastAsia="Times New Roman" w:hAnsi="Arial" w:cs="Arial"/>
          <w:sz w:val="24"/>
          <w:szCs w:val="24"/>
          <w:lang w:eastAsia="pl-PL"/>
        </w:rPr>
        <w:t xml:space="preserve"> postępowaniu Wykonawcy wykazują zgodnie z pkt 1 ppkt 2</w:t>
      </w:r>
      <w:r w:rsidR="00716EAE" w:rsidRPr="00214ED0">
        <w:rPr>
          <w:rFonts w:ascii="Arial" w:eastAsia="Times New Roman" w:hAnsi="Arial" w:cs="Arial"/>
          <w:bCs/>
          <w:sz w:val="24"/>
          <w:szCs w:val="24"/>
          <w:lang w:eastAsia="pl-PL"/>
        </w:rPr>
        <w:t>.</w:t>
      </w:r>
    </w:p>
    <w:p w:rsidR="00716EAE" w:rsidRPr="00214ED0" w:rsidRDefault="0046349A"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lastRenderedPageBreak/>
        <w:t>7.</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 xml:space="preserve">W przypadku </w:t>
      </w:r>
      <w:r w:rsidR="00716EAE" w:rsidRPr="00214ED0">
        <w:rPr>
          <w:rFonts w:ascii="Arial" w:eastAsia="Times New Roman" w:hAnsi="Arial" w:cs="Arial"/>
          <w:bCs/>
          <w:sz w:val="24"/>
          <w:szCs w:val="24"/>
          <w:lang w:eastAsia="pl-PL"/>
        </w:rPr>
        <w:t>polegania przez Wykonawcę na zdolnościach lub sytuacji innych podmiotów</w:t>
      </w:r>
      <w:r w:rsidR="00716EAE" w:rsidRPr="00214ED0">
        <w:rPr>
          <w:rFonts w:ascii="Arial" w:eastAsia="Times New Roman" w:hAnsi="Arial" w:cs="Arial"/>
          <w:sz w:val="24"/>
          <w:szCs w:val="24"/>
          <w:lang w:eastAsia="pl-PL"/>
        </w:rPr>
        <w:t>, podmiot ten nie może podlegać wykluczeniu z powodu niespełniania warunków, o których mowa w art. 24 ust. 1 ustawy Pzp.</w:t>
      </w:r>
    </w:p>
    <w:p w:rsidR="0034540E" w:rsidRPr="00214ED0" w:rsidRDefault="0046349A" w:rsidP="001A3F2D">
      <w:pPr>
        <w:tabs>
          <w:tab w:val="left" w:pos="284"/>
        </w:tabs>
        <w:autoSpaceDE w:val="0"/>
        <w:autoSpaceDN w:val="0"/>
        <w:adjustRightInd w:val="0"/>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Wykluczenie Wykonawcy następuje zgodnie z art. 24 ust. 7 ustawy Pzp.</w:t>
      </w:r>
    </w:p>
    <w:p w:rsidR="00FC3F9D" w:rsidRPr="00A9054F" w:rsidRDefault="0046349A" w:rsidP="00A9054F">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9.</w:t>
      </w:r>
      <w:r>
        <w:rPr>
          <w:rFonts w:ascii="Arial" w:eastAsia="Times New Roman" w:hAnsi="Arial" w:cs="Arial"/>
          <w:sz w:val="24"/>
          <w:szCs w:val="24"/>
          <w:lang w:eastAsia="pl-PL"/>
        </w:rPr>
        <w:tab/>
      </w:r>
      <w:r w:rsidR="00716EAE" w:rsidRPr="00214ED0">
        <w:rPr>
          <w:rFonts w:ascii="Arial" w:eastAsia="Times New Roman" w:hAnsi="Arial" w:cs="Arial"/>
          <w:sz w:val="24"/>
          <w:szCs w:val="24"/>
          <w:lang w:eastAsia="pl-PL"/>
        </w:rPr>
        <w:t>Zamawiający może wykluczyć Wykonawcę na każdym etapie postę</w:t>
      </w:r>
      <w:r w:rsidR="00274F63" w:rsidRPr="00214ED0">
        <w:rPr>
          <w:rFonts w:ascii="Arial" w:eastAsia="Times New Roman" w:hAnsi="Arial" w:cs="Arial"/>
          <w:sz w:val="24"/>
          <w:szCs w:val="24"/>
          <w:lang w:eastAsia="pl-PL"/>
        </w:rPr>
        <w:t>powania o</w:t>
      </w:r>
      <w:r w:rsidR="00E604B0" w:rsidRPr="00214ED0">
        <w:rPr>
          <w:rFonts w:ascii="Arial" w:eastAsia="Times New Roman" w:hAnsi="Arial" w:cs="Arial"/>
          <w:sz w:val="24"/>
          <w:szCs w:val="24"/>
          <w:lang w:eastAsia="pl-PL"/>
        </w:rPr>
        <w:t> </w:t>
      </w:r>
      <w:r w:rsidR="00274F63" w:rsidRPr="00214ED0">
        <w:rPr>
          <w:rFonts w:ascii="Arial" w:eastAsia="Times New Roman" w:hAnsi="Arial" w:cs="Arial"/>
          <w:sz w:val="24"/>
          <w:szCs w:val="24"/>
          <w:lang w:eastAsia="pl-PL"/>
        </w:rPr>
        <w:t xml:space="preserve"> zamówienie publiczne.</w:t>
      </w:r>
    </w:p>
    <w:p w:rsidR="00716EAE" w:rsidRPr="00214ED0" w:rsidRDefault="00716EAE" w:rsidP="00A9054F">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V. O</w:t>
      </w:r>
      <w:r w:rsidR="000363D3" w:rsidRPr="00214ED0">
        <w:rPr>
          <w:rFonts w:ascii="Arial" w:eastAsia="Times New Roman" w:hAnsi="Arial" w:cs="Arial"/>
          <w:b/>
          <w:sz w:val="24"/>
          <w:szCs w:val="24"/>
          <w:lang w:eastAsia="pl-PL"/>
        </w:rPr>
        <w:t>świadczenia o dokumenty wymagane od Wykonawców</w:t>
      </w:r>
    </w:p>
    <w:p w:rsidR="00716EAE" w:rsidRPr="00214ED0" w:rsidRDefault="00716EAE" w:rsidP="000F4908">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Dokumenty i oświadczenia wymagane od wszystkich Wykonawców, które należy złożyć wraz z ofertą.</w:t>
      </w:r>
    </w:p>
    <w:p w:rsidR="00716EAE" w:rsidRPr="00214ED0" w:rsidRDefault="00716EAE" w:rsidP="000F4908">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Formularz oferty.</w:t>
      </w:r>
    </w:p>
    <w:p w:rsidR="00520585" w:rsidRPr="00214ED0" w:rsidRDefault="00520585" w:rsidP="000F490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Aktualne na dzień składania ofert oświadczenie stanowiące wstępne potwierdzenie, że Wykonawca:</w:t>
      </w:r>
    </w:p>
    <w:p w:rsidR="00520585" w:rsidRPr="00214ED0" w:rsidRDefault="00520585" w:rsidP="000F490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nie podlega wykluczeniu z postępowania,</w:t>
      </w:r>
    </w:p>
    <w:p w:rsidR="00E92E05" w:rsidRPr="00214ED0" w:rsidRDefault="00520585" w:rsidP="000F4908">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spełnia warunki udziału w postępowaniu.</w:t>
      </w:r>
    </w:p>
    <w:p w:rsidR="00716EAE" w:rsidRPr="00214ED0" w:rsidRDefault="00716EAE" w:rsidP="000F4908">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 przypadku wadium wnoszonego w formie innej niż pieniężna </w:t>
      </w:r>
      <w:r w:rsidR="000B7CAC" w:rsidRPr="00214ED0">
        <w:rPr>
          <w:rFonts w:ascii="Arial" w:eastAsia="Times New Roman" w:hAnsi="Arial" w:cs="Arial"/>
          <w:bCs/>
          <w:sz w:val="24"/>
          <w:szCs w:val="24"/>
          <w:lang w:eastAsia="pl-PL"/>
        </w:rPr>
        <w:t>dokument złożony w formie oryginału (tj. dokument opatrzony kwalifikowanym podpisem elektronicznym przez gwaranta).</w:t>
      </w:r>
    </w:p>
    <w:p w:rsidR="00716EAE" w:rsidRPr="00214ED0" w:rsidRDefault="00716EAE" w:rsidP="000F4908">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Pełnomocnictwo </w:t>
      </w:r>
      <w:r w:rsidRPr="00214ED0">
        <w:rPr>
          <w:rFonts w:ascii="Arial" w:eastAsia="Times New Roman" w:hAnsi="Arial" w:cs="Arial"/>
          <w:bCs/>
          <w:sz w:val="24"/>
          <w:szCs w:val="24"/>
          <w:lang w:eastAsia="pl-PL"/>
        </w:rPr>
        <w:t>złożone w formie oryginału lub n</w:t>
      </w:r>
      <w:r w:rsidR="00E604B0" w:rsidRPr="00214ED0">
        <w:rPr>
          <w:rFonts w:ascii="Arial" w:eastAsia="Times New Roman" w:hAnsi="Arial" w:cs="Arial"/>
          <w:bCs/>
          <w:sz w:val="24"/>
          <w:szCs w:val="24"/>
          <w:lang w:eastAsia="pl-PL"/>
        </w:rPr>
        <w:t xml:space="preserve">otarialnie poświadczonej kopii </w:t>
      </w:r>
      <w:r w:rsidR="000B7CAC" w:rsidRPr="00214ED0">
        <w:rPr>
          <w:rFonts w:ascii="Arial" w:eastAsia="Times New Roman" w:hAnsi="Arial" w:cs="Arial"/>
          <w:bCs/>
          <w:sz w:val="24"/>
          <w:szCs w:val="24"/>
          <w:lang w:eastAsia="pl-PL"/>
        </w:rPr>
        <w:t xml:space="preserve">opatrzonej kwalifikowanym podpisem elektronicznym notariusza </w:t>
      </w:r>
      <w:r w:rsidRPr="00214ED0">
        <w:rPr>
          <w:rFonts w:ascii="Arial" w:eastAsia="Times New Roman" w:hAnsi="Arial" w:cs="Arial"/>
          <w:bCs/>
          <w:sz w:val="24"/>
          <w:szCs w:val="24"/>
          <w:lang w:eastAsia="pl-PL"/>
        </w:rPr>
        <w:t>w sytuacji:</w:t>
      </w:r>
    </w:p>
    <w:p w:rsidR="00716EAE" w:rsidRPr="00214ED0" w:rsidRDefault="00716EAE" w:rsidP="000F490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i zawarcia umowy.</w:t>
      </w:r>
    </w:p>
    <w:p w:rsidR="00716EAE" w:rsidRPr="00214ED0" w:rsidRDefault="00716EAE" w:rsidP="000F4908">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214ED0"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5.</w:t>
      </w:r>
      <w:r w:rsidR="00F32F10" w:rsidRPr="00214ED0">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214ED0"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w:t>
      </w:r>
      <w:r w:rsidR="0020747F" w:rsidRPr="00214ED0">
        <w:rPr>
          <w:rFonts w:ascii="Arial" w:eastAsia="Times New Roman" w:hAnsi="Arial" w:cs="Arial"/>
          <w:sz w:val="24"/>
          <w:szCs w:val="24"/>
          <w:lang w:eastAsia="pl-PL"/>
        </w:rPr>
        <w:t>.</w:t>
      </w:r>
      <w:r w:rsidR="00896BBE" w:rsidRPr="00214ED0">
        <w:rPr>
          <w:rFonts w:ascii="Arial" w:eastAsia="Times New Roman" w:hAnsi="Arial" w:cs="Arial"/>
          <w:sz w:val="24"/>
          <w:szCs w:val="24"/>
          <w:lang w:eastAsia="pl-PL"/>
        </w:rPr>
        <w:t xml:space="preserve"> </w:t>
      </w:r>
      <w:r w:rsidR="00ED0953" w:rsidRPr="00214ED0">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w:t>
      </w:r>
      <w:r w:rsidR="00ED0953" w:rsidRPr="00214ED0">
        <w:rPr>
          <w:rFonts w:ascii="Arial" w:eastAsia="Times New Roman" w:hAnsi="Arial" w:cs="Arial"/>
          <w:sz w:val="24"/>
          <w:szCs w:val="24"/>
          <w:lang w:eastAsia="pl-PL"/>
        </w:rPr>
        <w:lastRenderedPageBreak/>
        <w:t xml:space="preserve">ustawy, przedkłada </w:t>
      </w:r>
      <w:r w:rsidR="00ED0953" w:rsidRPr="00214ED0">
        <w:rPr>
          <w:rFonts w:ascii="Arial" w:eastAsia="Times New Roman" w:hAnsi="Arial" w:cs="Arial"/>
          <w:b/>
          <w:sz w:val="24"/>
          <w:szCs w:val="24"/>
          <w:lang w:eastAsia="pl-PL"/>
        </w:rPr>
        <w:t>JEDZ</w:t>
      </w:r>
      <w:r w:rsidR="00ED0953" w:rsidRPr="00214ED0">
        <w:rPr>
          <w:rFonts w:ascii="Arial" w:eastAsia="Times New Roman" w:hAnsi="Arial" w:cs="Arial"/>
          <w:sz w:val="24"/>
          <w:szCs w:val="24"/>
          <w:lang w:eastAsia="pl-PL"/>
        </w:rPr>
        <w:t xml:space="preserve"> tylko w swoim zakresie.</w:t>
      </w:r>
    </w:p>
    <w:p w:rsidR="0020747F" w:rsidRPr="00214ED0"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w:t>
      </w:r>
      <w:r w:rsidR="0020747F" w:rsidRPr="00214ED0">
        <w:rPr>
          <w:rFonts w:ascii="Arial" w:eastAsia="Times New Roman" w:hAnsi="Arial" w:cs="Arial"/>
          <w:sz w:val="24"/>
          <w:szCs w:val="24"/>
          <w:lang w:eastAsia="pl-PL"/>
        </w:rPr>
        <w:t>.</w:t>
      </w:r>
      <w:r w:rsidR="0046349A">
        <w:rPr>
          <w:rFonts w:ascii="Arial" w:eastAsia="Times New Roman" w:hAnsi="Arial" w:cs="Arial"/>
          <w:sz w:val="24"/>
          <w:szCs w:val="24"/>
          <w:lang w:eastAsia="pl-PL"/>
        </w:rPr>
        <w:t xml:space="preserve"> </w:t>
      </w:r>
      <w:r w:rsidR="00896BBE" w:rsidRPr="00214ED0">
        <w:rPr>
          <w:rFonts w:ascii="Arial" w:eastAsia="Times New Roman" w:hAnsi="Arial" w:cs="Arial"/>
          <w:sz w:val="24"/>
          <w:szCs w:val="24"/>
          <w:lang w:eastAsia="pl-PL"/>
        </w:rPr>
        <w:t xml:space="preserve">W przypadku wskazania w ofercie oraz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dla tych podwykonawców (należy jedynie wypełnić JEDZ w części II sekcję D).</w:t>
      </w:r>
    </w:p>
    <w:p w:rsidR="00336717" w:rsidRPr="00214ED0"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8</w:t>
      </w:r>
      <w:r w:rsidR="0020747F" w:rsidRPr="00214ED0">
        <w:rPr>
          <w:rFonts w:ascii="Arial" w:eastAsia="Times New Roman" w:hAnsi="Arial" w:cs="Arial"/>
          <w:sz w:val="24"/>
          <w:szCs w:val="24"/>
          <w:lang w:eastAsia="pl-PL"/>
        </w:rPr>
        <w:t>.</w:t>
      </w:r>
      <w:r w:rsidR="00896BBE" w:rsidRPr="00214ED0">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sidRPr="00214ED0">
        <w:rPr>
          <w:rFonts w:ascii="Arial" w:eastAsia="Times New Roman" w:hAnsi="Arial" w:cs="Arial"/>
          <w:sz w:val="24"/>
          <w:szCs w:val="24"/>
          <w:lang w:eastAsia="pl-PL"/>
        </w:rPr>
        <w:t> </w:t>
      </w:r>
      <w:r w:rsidR="00896BBE" w:rsidRPr="00214ED0">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214ED0" w:rsidRDefault="00055D30" w:rsidP="002D6DCB">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9</w:t>
      </w:r>
      <w:r w:rsidR="0020747F" w:rsidRPr="00214ED0">
        <w:rPr>
          <w:rFonts w:ascii="Arial" w:eastAsia="Times New Roman" w:hAnsi="Arial" w:cs="Arial"/>
          <w:sz w:val="24"/>
          <w:szCs w:val="24"/>
          <w:lang w:eastAsia="pl-PL"/>
        </w:rPr>
        <w:t>.</w:t>
      </w:r>
      <w:r w:rsidR="00896BBE" w:rsidRPr="00214ED0">
        <w:rPr>
          <w:rFonts w:ascii="Arial" w:eastAsia="Times New Roman" w:hAnsi="Arial" w:cs="Arial"/>
          <w:sz w:val="24"/>
          <w:szCs w:val="24"/>
          <w:lang w:eastAsia="pl-PL"/>
        </w:rPr>
        <w:t xml:space="preserve"> W przypadku wspólnego ubiegania się o zamówienie przez Wykonawców, należy przedstawić odrębny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sidRPr="00214ED0">
        <w:rPr>
          <w:rFonts w:ascii="Arial" w:eastAsia="Times New Roman" w:hAnsi="Arial" w:cs="Arial"/>
          <w:sz w:val="24"/>
          <w:szCs w:val="24"/>
          <w:lang w:eastAsia="pl-PL"/>
        </w:rPr>
        <w:t> </w:t>
      </w:r>
      <w:r w:rsidR="00896BBE" w:rsidRPr="00214ED0">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560D0" w:rsidRPr="00214ED0" w:rsidRDefault="00F32F10" w:rsidP="002D6DCB">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00055D30" w:rsidRPr="00214ED0">
        <w:rPr>
          <w:rFonts w:ascii="Arial" w:eastAsia="Times New Roman" w:hAnsi="Arial" w:cs="Arial"/>
          <w:sz w:val="24"/>
          <w:szCs w:val="24"/>
          <w:lang w:eastAsia="pl-PL"/>
        </w:rPr>
        <w:t>0</w:t>
      </w:r>
      <w:r w:rsidRPr="00214ED0">
        <w:rPr>
          <w:rFonts w:ascii="Arial" w:eastAsia="Times New Roman" w:hAnsi="Arial" w:cs="Arial"/>
          <w:sz w:val="24"/>
          <w:szCs w:val="24"/>
          <w:lang w:eastAsia="pl-PL"/>
        </w:rPr>
        <w:t>.</w:t>
      </w:r>
      <w:r w:rsidR="002D6DCB" w:rsidRPr="00214ED0">
        <w:rPr>
          <w:rFonts w:ascii="Arial" w:eastAsia="Times New Roman" w:hAnsi="Arial" w:cs="Arial"/>
          <w:sz w:val="24"/>
          <w:szCs w:val="24"/>
          <w:lang w:eastAsia="pl-PL"/>
        </w:rPr>
        <w:t xml:space="preserve"> </w:t>
      </w:r>
      <w:r w:rsidR="00896BBE" w:rsidRPr="00214ED0">
        <w:rPr>
          <w:rFonts w:ascii="Arial" w:eastAsia="Times New Roman" w:hAnsi="Arial" w:cs="Arial"/>
          <w:sz w:val="24"/>
          <w:szCs w:val="24"/>
          <w:lang w:eastAsia="pl-PL"/>
        </w:rPr>
        <w:t xml:space="preserve">Wykonawca, który polega na zdolnościach lub sytuacji co najmniej jednego innego podmiotu na zasadach określonych w art. 22a ustawy Pzp, musi złożyć swój własny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wraz z odrębnym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zawierającym stosowne informacje wskazane w</w:t>
      </w:r>
      <w:r w:rsidR="00417BDF" w:rsidRPr="00214ED0">
        <w:rPr>
          <w:rFonts w:ascii="Arial" w:eastAsia="Times New Roman" w:hAnsi="Arial" w:cs="Arial"/>
          <w:sz w:val="24"/>
          <w:szCs w:val="24"/>
          <w:lang w:eastAsia="pl-PL"/>
        </w:rPr>
        <w:t> </w:t>
      </w:r>
      <w:r w:rsidR="00896BBE" w:rsidRPr="00214ED0">
        <w:rPr>
          <w:rFonts w:ascii="Arial" w:eastAsia="Times New Roman" w:hAnsi="Arial" w:cs="Arial"/>
          <w:sz w:val="24"/>
          <w:szCs w:val="24"/>
          <w:lang w:eastAsia="pl-PL"/>
        </w:rPr>
        <w:t xml:space="preserve"> części II, sekcji C </w:t>
      </w:r>
      <w:r w:rsidR="00896BBE" w:rsidRPr="00214ED0">
        <w:rPr>
          <w:rFonts w:ascii="Arial" w:eastAsia="Times New Roman" w:hAnsi="Arial" w:cs="Arial"/>
          <w:b/>
          <w:sz w:val="24"/>
          <w:szCs w:val="24"/>
          <w:lang w:eastAsia="pl-PL"/>
        </w:rPr>
        <w:t>JEDZ</w:t>
      </w:r>
      <w:r w:rsidR="00896BBE" w:rsidRPr="00214ED0">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214ED0" w:rsidRDefault="00716EAE" w:rsidP="000F4908">
      <w:pPr>
        <w:numPr>
          <w:ilvl w:val="0"/>
          <w:numId w:val="9"/>
        </w:numPr>
        <w:spacing w:before="240" w:after="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214ED0" w:rsidRDefault="00716EAE" w:rsidP="00214F20">
      <w:pPr>
        <w:spacing w:after="0" w:line="360" w:lineRule="auto"/>
        <w:ind w:left="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Wykonawca, </w:t>
      </w:r>
      <w:r w:rsidRPr="00214ED0">
        <w:rPr>
          <w:rFonts w:ascii="Arial" w:eastAsia="Times New Roman" w:hAnsi="Arial" w:cs="Arial"/>
          <w:b/>
          <w:bCs/>
          <w:sz w:val="24"/>
          <w:szCs w:val="24"/>
          <w:lang w:eastAsia="pl-PL"/>
        </w:rPr>
        <w:t>w terminie 3 dni</w:t>
      </w:r>
      <w:r w:rsidRPr="00214ED0">
        <w:rPr>
          <w:rFonts w:ascii="Arial" w:eastAsia="Times New Roman" w:hAnsi="Arial" w:cs="Arial"/>
          <w:bCs/>
          <w:sz w:val="24"/>
          <w:szCs w:val="24"/>
          <w:lang w:eastAsia="pl-PL"/>
        </w:rPr>
        <w:t xml:space="preserve"> od zamieszczenia na stronie internetowej informacji, o której mowa w art. 86 ust. 5, przekazuje Zamawiającemu oświadczenie o</w:t>
      </w:r>
      <w:r w:rsidR="00E604B0"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innym Wykonawcą nie prowadzą do zakłócenia konkurencji w postępowaniu o</w:t>
      </w:r>
      <w:r w:rsidR="00E604B0"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udzielenie zamówienia.</w:t>
      </w:r>
    </w:p>
    <w:p w:rsidR="00716EAE" w:rsidRPr="00214ED0" w:rsidRDefault="00716EAE" w:rsidP="007256D2">
      <w:pPr>
        <w:spacing w:after="0" w:line="360" w:lineRule="auto"/>
        <w:ind w:left="284"/>
        <w:jc w:val="both"/>
        <w:rPr>
          <w:rFonts w:ascii="Arial" w:eastAsia="Times New Roman" w:hAnsi="Arial" w:cs="Arial"/>
          <w:bCs/>
          <w:color w:val="0000CC"/>
          <w:sz w:val="24"/>
          <w:szCs w:val="24"/>
          <w:u w:val="single"/>
          <w:lang w:eastAsia="pl-PL"/>
        </w:rPr>
      </w:pPr>
      <w:r w:rsidRPr="00214ED0">
        <w:rPr>
          <w:rFonts w:ascii="Arial" w:eastAsia="Times New Roman" w:hAnsi="Arial" w:cs="Arial"/>
          <w:bCs/>
          <w:sz w:val="24"/>
          <w:szCs w:val="24"/>
          <w:lang w:eastAsia="pl-PL"/>
        </w:rPr>
        <w:lastRenderedPageBreak/>
        <w:t>Zamawiający zamieści informacje, o których mowa w art. 86 ust. 5 ustawy w pliku o</w:t>
      </w:r>
      <w:r w:rsidR="00532375"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nazwie „Zbiorcze zestawienie ofert” na swojej stronie internetowej: </w:t>
      </w:r>
      <w:r w:rsidRPr="00214ED0">
        <w:rPr>
          <w:rFonts w:ascii="Arial" w:eastAsia="Times New Roman" w:hAnsi="Arial" w:cs="Arial"/>
          <w:bCs/>
          <w:color w:val="0000CC"/>
          <w:sz w:val="24"/>
          <w:szCs w:val="24"/>
          <w:u w:val="single"/>
          <w:lang w:eastAsia="pl-PL"/>
        </w:rPr>
        <w:t>bip.zgm.rybnik.pl</w:t>
      </w:r>
    </w:p>
    <w:p w:rsidR="00585C31" w:rsidRPr="00214ED0" w:rsidRDefault="00716EAE" w:rsidP="00585C31">
      <w:pPr>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wspólnego ubiegania się o zamówienie</w:t>
      </w:r>
      <w:r w:rsidR="00274F63" w:rsidRPr="00214ED0">
        <w:rPr>
          <w:rFonts w:ascii="Arial" w:eastAsia="Times New Roman" w:hAnsi="Arial" w:cs="Arial"/>
          <w:sz w:val="24"/>
          <w:szCs w:val="24"/>
          <w:lang w:eastAsia="pl-PL"/>
        </w:rPr>
        <w:t xml:space="preserve"> przez Wykonawców oświadczenie </w:t>
      </w:r>
      <w:r w:rsidRPr="00214ED0">
        <w:rPr>
          <w:rFonts w:ascii="Arial" w:eastAsia="Times New Roman" w:hAnsi="Arial" w:cs="Arial"/>
          <w:sz w:val="24"/>
          <w:szCs w:val="24"/>
          <w:lang w:eastAsia="pl-PL"/>
        </w:rPr>
        <w:t>o przynależności braku przynależności do tej samej g</w:t>
      </w:r>
      <w:r w:rsidR="00274F63" w:rsidRPr="00214ED0">
        <w:rPr>
          <w:rFonts w:ascii="Arial" w:eastAsia="Times New Roman" w:hAnsi="Arial" w:cs="Arial"/>
          <w:sz w:val="24"/>
          <w:szCs w:val="24"/>
          <w:lang w:eastAsia="pl-PL"/>
        </w:rPr>
        <w:t xml:space="preserve">rupy kapitałowej, składa każdy </w:t>
      </w:r>
      <w:r w:rsidRPr="00214ED0">
        <w:rPr>
          <w:rFonts w:ascii="Arial" w:eastAsia="Times New Roman" w:hAnsi="Arial" w:cs="Arial"/>
          <w:sz w:val="24"/>
          <w:szCs w:val="24"/>
          <w:lang w:eastAsia="pl-PL"/>
        </w:rPr>
        <w:t xml:space="preserve">z Wykonawców. Wzór oświadczenia stanowi </w:t>
      </w:r>
      <w:r w:rsidR="00C77DBD" w:rsidRPr="00214ED0">
        <w:rPr>
          <w:rFonts w:ascii="Arial" w:eastAsia="Times New Roman" w:hAnsi="Arial" w:cs="Arial"/>
          <w:b/>
          <w:color w:val="000000" w:themeColor="text1"/>
          <w:sz w:val="24"/>
          <w:szCs w:val="24"/>
          <w:lang w:eastAsia="pl-PL"/>
        </w:rPr>
        <w:t>załącznik nr 2</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SIWZ.</w:t>
      </w:r>
    </w:p>
    <w:p w:rsidR="00716EAE" w:rsidRPr="00214ED0" w:rsidRDefault="00716EAE" w:rsidP="000F4908">
      <w:pPr>
        <w:pStyle w:val="Akapitzlist"/>
        <w:numPr>
          <w:ilvl w:val="0"/>
          <w:numId w:val="9"/>
        </w:numPr>
        <w:spacing w:before="240" w:after="0" w:afterAutospacing="0" w:line="360" w:lineRule="auto"/>
        <w:ind w:left="499" w:hanging="357"/>
        <w:jc w:val="both"/>
        <w:rPr>
          <w:rFonts w:ascii="Arial" w:hAnsi="Arial" w:cs="Arial"/>
          <w:b/>
          <w:color w:val="000000" w:themeColor="text1"/>
          <w:sz w:val="24"/>
          <w:szCs w:val="24"/>
        </w:rPr>
      </w:pPr>
      <w:r w:rsidRPr="00214ED0">
        <w:rPr>
          <w:rFonts w:ascii="Arial" w:hAnsi="Arial" w:cs="Arial"/>
          <w:b/>
          <w:color w:val="000000" w:themeColor="text1"/>
          <w:sz w:val="24"/>
          <w:szCs w:val="24"/>
        </w:rPr>
        <w:t>Dokumenty i oświadczenia składane – na wezwanie Zama</w:t>
      </w:r>
      <w:r w:rsidR="007256D2" w:rsidRPr="00214ED0">
        <w:rPr>
          <w:rFonts w:ascii="Arial" w:hAnsi="Arial" w:cs="Arial"/>
          <w:b/>
          <w:color w:val="000000" w:themeColor="text1"/>
          <w:sz w:val="24"/>
          <w:szCs w:val="24"/>
        </w:rPr>
        <w:t xml:space="preserve">wiającego – przez Wykonawcę, </w:t>
      </w:r>
      <w:r w:rsidRPr="00214ED0">
        <w:rPr>
          <w:rFonts w:ascii="Arial" w:hAnsi="Arial" w:cs="Arial"/>
          <w:b/>
          <w:color w:val="000000" w:themeColor="text1"/>
          <w:sz w:val="24"/>
          <w:szCs w:val="24"/>
        </w:rPr>
        <w:t>którego oferta została najwyżej oceniona.</w:t>
      </w:r>
    </w:p>
    <w:p w:rsidR="00840F2D" w:rsidRPr="00214ED0" w:rsidRDefault="002511D1" w:rsidP="0086020A">
      <w:pPr>
        <w:widowControl w:val="0"/>
        <w:numPr>
          <w:ilvl w:val="2"/>
          <w:numId w:val="61"/>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214ED0">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214ED0">
        <w:rPr>
          <w:rFonts w:ascii="Arial" w:eastAsia="Times New Roman" w:hAnsi="Arial" w:cs="Arial"/>
          <w:bCs/>
          <w:color w:val="000000" w:themeColor="text1"/>
          <w:sz w:val="24"/>
          <w:szCs w:val="24"/>
        </w:rPr>
        <w:t>tów potwierdzających</w:t>
      </w:r>
      <w:r w:rsidR="00840F2D" w:rsidRPr="00214ED0">
        <w:rPr>
          <w:rFonts w:ascii="Arial" w:eastAsia="Times New Roman" w:hAnsi="Arial" w:cs="Arial"/>
          <w:bCs/>
          <w:color w:val="000000" w:themeColor="text1"/>
          <w:sz w:val="24"/>
          <w:szCs w:val="24"/>
        </w:rPr>
        <w:t>:</w:t>
      </w:r>
    </w:p>
    <w:p w:rsidR="00840F2D" w:rsidRPr="00214ED0" w:rsidRDefault="00840F2D" w:rsidP="0086020A">
      <w:pPr>
        <w:widowControl w:val="0"/>
        <w:numPr>
          <w:ilvl w:val="0"/>
          <w:numId w:val="62"/>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214ED0">
        <w:rPr>
          <w:rFonts w:ascii="Arial" w:eastAsia="Times New Roman" w:hAnsi="Arial" w:cs="Arial"/>
          <w:bCs/>
          <w:sz w:val="24"/>
          <w:szCs w:val="24"/>
        </w:rPr>
        <w:t>okoliczności, o których mowa w art. 25 ust. 1 (aktualnyc</w:t>
      </w:r>
      <w:r w:rsidR="007256D2" w:rsidRPr="00214ED0">
        <w:rPr>
          <w:rFonts w:ascii="Arial" w:eastAsia="Times New Roman" w:hAnsi="Arial" w:cs="Arial"/>
          <w:bCs/>
          <w:sz w:val="24"/>
          <w:szCs w:val="24"/>
        </w:rPr>
        <w:t xml:space="preserve">h na dzień złożenia oświadczeń </w:t>
      </w:r>
      <w:r w:rsidRPr="00214ED0">
        <w:rPr>
          <w:rFonts w:ascii="Arial" w:eastAsia="Times New Roman" w:hAnsi="Arial" w:cs="Arial"/>
          <w:bCs/>
          <w:sz w:val="24"/>
          <w:szCs w:val="24"/>
        </w:rPr>
        <w:t>i dokumentów – dotyczy każdego z Wykonawców wspólnie ubiegających się o udzielenie zamówienia):</w:t>
      </w:r>
    </w:p>
    <w:p w:rsidR="00840F2D" w:rsidRPr="00214ED0" w:rsidRDefault="00840F2D" w:rsidP="0086020A">
      <w:pPr>
        <w:widowControl w:val="0"/>
        <w:numPr>
          <w:ilvl w:val="0"/>
          <w:numId w:val="63"/>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informacji z Krajowego Rejestru Karnego w zakres</w:t>
      </w:r>
      <w:r w:rsidR="007256D2" w:rsidRPr="00214ED0">
        <w:rPr>
          <w:rFonts w:ascii="Arial" w:eastAsia="Times New Roman" w:hAnsi="Arial" w:cs="Arial"/>
          <w:sz w:val="24"/>
          <w:szCs w:val="24"/>
        </w:rPr>
        <w:t xml:space="preserve">ie określonym w art. 24 ust. 1 </w:t>
      </w:r>
      <w:r w:rsidRPr="00214ED0">
        <w:rPr>
          <w:rFonts w:ascii="Arial" w:eastAsia="Times New Roman" w:hAnsi="Arial" w:cs="Arial"/>
          <w:sz w:val="24"/>
          <w:szCs w:val="24"/>
        </w:rPr>
        <w:t>pkt 13, 14 i 21 ustawy, wystawionej nie wcześniej niż 6 miesięcy przed upływem terminu składania ofert;</w:t>
      </w:r>
    </w:p>
    <w:p w:rsidR="00840F2D" w:rsidRPr="00214ED0" w:rsidRDefault="00840F2D" w:rsidP="0086020A">
      <w:pPr>
        <w:widowControl w:val="0"/>
        <w:numPr>
          <w:ilvl w:val="0"/>
          <w:numId w:val="63"/>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sidRPr="00214ED0">
        <w:rPr>
          <w:rFonts w:ascii="Arial" w:eastAsia="Times New Roman" w:hAnsi="Arial" w:cs="Arial"/>
          <w:sz w:val="24"/>
          <w:szCs w:val="24"/>
        </w:rPr>
        <w:t xml:space="preserve"> </w:t>
      </w:r>
      <w:r w:rsidRPr="00214ED0">
        <w:rPr>
          <w:rFonts w:ascii="Arial" w:eastAsia="Times New Roman" w:hAnsi="Arial" w:cs="Arial"/>
          <w:sz w:val="24"/>
          <w:szCs w:val="24"/>
        </w:rPr>
        <w:t>ewentualnymi odsetkami lub grzywnami lub zawarcie wiążącego porozumienia w sprawie spłat tych należności;</w:t>
      </w:r>
    </w:p>
    <w:p w:rsidR="00840F2D" w:rsidRPr="00214ED0" w:rsidRDefault="00840F2D" w:rsidP="0086020A">
      <w:pPr>
        <w:widowControl w:val="0"/>
        <w:numPr>
          <w:ilvl w:val="0"/>
          <w:numId w:val="63"/>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214ED0">
        <w:rPr>
          <w:rFonts w:ascii="Arial" w:eastAsia="Times New Roman" w:hAnsi="Arial" w:cs="Arial"/>
          <w:sz w:val="24"/>
          <w:szCs w:val="24"/>
        </w:rPr>
        <w:t>oświadczenia Wykonawcy o braku orzeczenia wobec niego tytułem środka zapobiegawczego zakazu ubiegania się o zamówienia publiczne.</w:t>
      </w:r>
    </w:p>
    <w:p w:rsidR="008E65E2" w:rsidRPr="00214ED0"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214ED0">
        <w:rPr>
          <w:rFonts w:ascii="Arial" w:eastAsia="Times New Roman" w:hAnsi="Arial" w:cs="Arial"/>
          <w:color w:val="000000" w:themeColor="text1"/>
          <w:sz w:val="24"/>
          <w:szCs w:val="24"/>
        </w:rPr>
        <w:t>2)</w:t>
      </w:r>
      <w:r w:rsidRPr="00214ED0">
        <w:rPr>
          <w:rFonts w:ascii="Arial" w:eastAsia="Times New Roman" w:hAnsi="Arial" w:cs="Arial"/>
          <w:color w:val="000000" w:themeColor="text1"/>
          <w:sz w:val="24"/>
          <w:szCs w:val="24"/>
        </w:rPr>
        <w:tab/>
        <w:t>sp</w:t>
      </w:r>
      <w:r w:rsidR="00DB4854" w:rsidRPr="00214ED0">
        <w:rPr>
          <w:rFonts w:ascii="Arial" w:eastAsia="Times New Roman" w:hAnsi="Arial" w:cs="Arial"/>
          <w:color w:val="000000" w:themeColor="text1"/>
          <w:sz w:val="24"/>
          <w:szCs w:val="24"/>
        </w:rPr>
        <w:t>ełnianie przez Wykonawcę warunku</w:t>
      </w:r>
      <w:r w:rsidRPr="00214ED0">
        <w:rPr>
          <w:rFonts w:ascii="Arial" w:eastAsia="Times New Roman" w:hAnsi="Arial" w:cs="Arial"/>
          <w:color w:val="000000" w:themeColor="text1"/>
          <w:sz w:val="24"/>
          <w:szCs w:val="24"/>
        </w:rPr>
        <w:t xml:space="preserve"> udziału w postępowaniu, </w:t>
      </w:r>
      <w:r w:rsidR="008E65E2" w:rsidRPr="00214ED0">
        <w:rPr>
          <w:rFonts w:ascii="Arial" w:eastAsia="Times New Roman" w:hAnsi="Arial" w:cs="Arial"/>
          <w:sz w:val="24"/>
          <w:szCs w:val="24"/>
          <w:lang w:eastAsia="pl-PL"/>
        </w:rPr>
        <w:t>dotyczącego zdolności technicznej lub zawodowej</w:t>
      </w:r>
      <w:r w:rsidR="00C309B2" w:rsidRPr="00214ED0">
        <w:rPr>
          <w:rFonts w:ascii="Arial" w:eastAsia="Times New Roman" w:hAnsi="Arial" w:cs="Arial"/>
          <w:sz w:val="24"/>
          <w:szCs w:val="24"/>
          <w:lang w:eastAsia="pl-PL"/>
        </w:rPr>
        <w:t xml:space="preserve"> tj.:</w:t>
      </w:r>
      <w:r w:rsidR="008E65E2" w:rsidRPr="00214ED0">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sidRPr="00214ED0">
        <w:rPr>
          <w:rFonts w:ascii="Arial" w:eastAsia="Times New Roman" w:hAnsi="Arial" w:cs="Arial"/>
          <w:sz w:val="24"/>
          <w:szCs w:val="24"/>
          <w:lang w:eastAsia="pl-PL"/>
        </w:rPr>
        <w:t> </w:t>
      </w:r>
      <w:r w:rsidR="008E65E2" w:rsidRPr="00214ED0">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214ED0">
        <w:rPr>
          <w:rFonts w:ascii="Arial" w:eastAsia="Times New Roman" w:hAnsi="Arial" w:cs="Arial"/>
          <w:sz w:val="24"/>
          <w:szCs w:val="24"/>
          <w:lang w:eastAsia="pl-PL"/>
        </w:rPr>
        <w:t xml:space="preserve">z treścią </w:t>
      </w:r>
      <w:r w:rsidR="0089530D" w:rsidRPr="00214ED0">
        <w:rPr>
          <w:rFonts w:ascii="Arial" w:eastAsia="Times New Roman" w:hAnsi="Arial" w:cs="Arial"/>
          <w:b/>
          <w:sz w:val="24"/>
          <w:szCs w:val="24"/>
          <w:lang w:eastAsia="pl-PL"/>
        </w:rPr>
        <w:t>załącznika nr 3</w:t>
      </w:r>
      <w:r w:rsidR="008E65E2" w:rsidRPr="00214ED0">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w:t>
      </w:r>
      <w:r w:rsidR="008E65E2" w:rsidRPr="00214ED0">
        <w:rPr>
          <w:rFonts w:ascii="Arial" w:eastAsia="Times New Roman" w:hAnsi="Arial" w:cs="Arial"/>
          <w:sz w:val="24"/>
          <w:szCs w:val="24"/>
          <w:lang w:eastAsia="pl-PL"/>
        </w:rPr>
        <w:lastRenderedPageBreak/>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214ED0" w:rsidRDefault="00716EAE"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Wykonawca, </w:t>
      </w:r>
      <w:r w:rsidR="008D02C4" w:rsidRPr="00214ED0">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214ED0">
        <w:rPr>
          <w:rFonts w:ascii="Arial" w:eastAsia="Times New Roman" w:hAnsi="Arial" w:cs="Arial"/>
          <w:color w:val="000000" w:themeColor="text1"/>
          <w:sz w:val="24"/>
          <w:szCs w:val="24"/>
          <w:lang w:val="pl-PL" w:eastAsia="pl-PL"/>
        </w:rPr>
        <w:t>u</w:t>
      </w:r>
      <w:r w:rsidR="008D02C4" w:rsidRPr="00214ED0">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214ED0">
        <w:rPr>
          <w:rFonts w:ascii="Arial" w:eastAsia="Times New Roman" w:hAnsi="Arial" w:cs="Arial"/>
          <w:color w:val="000000" w:themeColor="text1"/>
          <w:sz w:val="24"/>
          <w:szCs w:val="24"/>
          <w:lang w:val="pl-PL" w:eastAsia="pl-PL"/>
        </w:rPr>
        <w:t>ego</w:t>
      </w:r>
      <w:r w:rsidR="008D02C4" w:rsidRPr="00214ED0">
        <w:rPr>
          <w:rFonts w:ascii="Arial" w:eastAsia="Times New Roman" w:hAnsi="Arial" w:cs="Arial"/>
          <w:color w:val="000000" w:themeColor="text1"/>
          <w:sz w:val="24"/>
          <w:szCs w:val="24"/>
          <w:lang w:eastAsia="pl-PL"/>
        </w:rPr>
        <w:t xml:space="preserve"> warunk</w:t>
      </w:r>
      <w:r w:rsidR="005C79DF" w:rsidRPr="00214ED0">
        <w:rPr>
          <w:rFonts w:ascii="Arial" w:eastAsia="Times New Roman" w:hAnsi="Arial" w:cs="Arial"/>
          <w:color w:val="000000" w:themeColor="text1"/>
          <w:sz w:val="24"/>
          <w:szCs w:val="24"/>
          <w:lang w:val="pl-PL" w:eastAsia="pl-PL"/>
        </w:rPr>
        <w:t>u</w:t>
      </w:r>
      <w:r w:rsidR="008D02C4" w:rsidRPr="00214ED0">
        <w:rPr>
          <w:rFonts w:ascii="Arial" w:eastAsia="Times New Roman" w:hAnsi="Arial" w:cs="Arial"/>
          <w:color w:val="000000" w:themeColor="text1"/>
          <w:sz w:val="24"/>
          <w:szCs w:val="24"/>
          <w:lang w:eastAsia="pl-PL"/>
        </w:rPr>
        <w:t xml:space="preserve"> (dokumenty wskazane </w:t>
      </w:r>
      <w:r w:rsidR="005C79DF" w:rsidRPr="00214ED0">
        <w:rPr>
          <w:rFonts w:ascii="Arial" w:eastAsia="Times New Roman" w:hAnsi="Arial" w:cs="Arial"/>
          <w:color w:val="000000" w:themeColor="text1"/>
          <w:sz w:val="24"/>
          <w:szCs w:val="24"/>
          <w:lang w:val="pl-PL" w:eastAsia="pl-PL"/>
        </w:rPr>
        <w:t>w</w:t>
      </w:r>
      <w:r w:rsidR="008D02C4" w:rsidRPr="00214ED0">
        <w:rPr>
          <w:rFonts w:ascii="Arial" w:eastAsia="Times New Roman" w:hAnsi="Arial" w:cs="Arial"/>
          <w:color w:val="000000" w:themeColor="text1"/>
          <w:sz w:val="24"/>
          <w:szCs w:val="24"/>
          <w:lang w:eastAsia="pl-PL"/>
        </w:rPr>
        <w:t xml:space="preserve"> pkt 1</w:t>
      </w:r>
      <w:r w:rsidR="008112CA" w:rsidRPr="00214ED0">
        <w:rPr>
          <w:rFonts w:ascii="Arial" w:eastAsia="Times New Roman" w:hAnsi="Arial" w:cs="Arial"/>
          <w:color w:val="000000" w:themeColor="text1"/>
          <w:sz w:val="24"/>
          <w:szCs w:val="24"/>
          <w:lang w:val="pl-PL" w:eastAsia="pl-PL"/>
        </w:rPr>
        <w:t xml:space="preserve"> </w:t>
      </w:r>
      <w:r w:rsidR="008D02C4" w:rsidRPr="00214ED0">
        <w:rPr>
          <w:rFonts w:ascii="Arial" w:eastAsia="Times New Roman" w:hAnsi="Arial" w:cs="Arial"/>
          <w:color w:val="000000" w:themeColor="text1"/>
          <w:sz w:val="24"/>
          <w:szCs w:val="24"/>
          <w:lang w:eastAsia="pl-PL"/>
        </w:rPr>
        <w:t>ppkt 2</w:t>
      </w:r>
      <w:r w:rsidR="008D02C4" w:rsidRPr="00214ED0">
        <w:rPr>
          <w:rFonts w:ascii="Arial" w:eastAsia="Times New Roman" w:hAnsi="Arial" w:cs="Arial"/>
          <w:color w:val="000000" w:themeColor="text1"/>
          <w:sz w:val="24"/>
          <w:szCs w:val="24"/>
          <w:lang w:val="pl-PL" w:eastAsia="pl-PL"/>
        </w:rPr>
        <w:t>.</w:t>
      </w:r>
    </w:p>
    <w:p w:rsidR="002511D1" w:rsidRPr="00214ED0" w:rsidRDefault="002511D1"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417BDF" w:rsidRPr="00214ED0">
        <w:rPr>
          <w:rFonts w:ascii="Arial" w:eastAsia="Times New Roman" w:hAnsi="Arial" w:cs="Arial"/>
          <w:color w:val="000000" w:themeColor="text1"/>
          <w:sz w:val="24"/>
          <w:szCs w:val="24"/>
          <w:lang w:val="pl-PL" w:eastAsia="pl-PL"/>
        </w:rPr>
        <w:t> </w:t>
      </w:r>
      <w:r w:rsidRPr="00214ED0">
        <w:rPr>
          <w:rFonts w:ascii="Arial" w:eastAsia="Times New Roman" w:hAnsi="Arial" w:cs="Arial"/>
          <w:color w:val="000000" w:themeColor="text1"/>
          <w:sz w:val="24"/>
          <w:szCs w:val="24"/>
          <w:lang w:eastAsia="pl-PL"/>
        </w:rPr>
        <w:t xml:space="preserve"> zakresie określonym w art. 24 ust. 1 pkt 13, 14 i 21.</w:t>
      </w:r>
    </w:p>
    <w:p w:rsidR="002511D1" w:rsidRPr="00214ED0" w:rsidRDefault="002511D1"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214ED0" w:rsidRDefault="002511D1" w:rsidP="0086020A">
      <w:pPr>
        <w:pStyle w:val="Akapitzlist"/>
        <w:widowControl w:val="0"/>
        <w:numPr>
          <w:ilvl w:val="0"/>
          <w:numId w:val="61"/>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214ED0" w:rsidRDefault="002511D1" w:rsidP="0086020A">
      <w:pPr>
        <w:pStyle w:val="Akapitzlist"/>
        <w:widowControl w:val="0"/>
        <w:numPr>
          <w:ilvl w:val="0"/>
          <w:numId w:val="61"/>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t>
      </w:r>
      <w:r w:rsidRPr="00214ED0">
        <w:rPr>
          <w:rFonts w:ascii="Arial" w:eastAsia="Times New Roman" w:hAnsi="Arial" w:cs="Arial"/>
          <w:color w:val="000000" w:themeColor="text1"/>
          <w:sz w:val="24"/>
          <w:szCs w:val="24"/>
          <w:lang w:eastAsia="pl-PL"/>
        </w:rPr>
        <w:lastRenderedPageBreak/>
        <w:t>w</w:t>
      </w:r>
      <w:r w:rsidR="00417BDF" w:rsidRPr="00214ED0">
        <w:rPr>
          <w:rFonts w:ascii="Arial" w:eastAsia="Times New Roman" w:hAnsi="Arial" w:cs="Arial"/>
          <w:color w:val="000000" w:themeColor="text1"/>
          <w:sz w:val="24"/>
          <w:szCs w:val="24"/>
          <w:lang w:val="pl-PL" w:eastAsia="pl-PL"/>
        </w:rPr>
        <w:t> </w:t>
      </w:r>
      <w:r w:rsidRPr="00214ED0">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214ED0" w:rsidRDefault="00716EAE" w:rsidP="007256D2">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Wymagania formalne dotyczące oświadczeń i dokumentów składanych przez Wykonawcę</w:t>
      </w:r>
    </w:p>
    <w:p w:rsidR="00716EAE" w:rsidRPr="00214ED0" w:rsidRDefault="003A4191" w:rsidP="000F4908">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Dokumenty lub oświadczenia </w:t>
      </w:r>
      <w:r w:rsidR="00716EAE" w:rsidRPr="00214ED0">
        <w:rPr>
          <w:rFonts w:ascii="Arial" w:eastAsia="Times New Roman" w:hAnsi="Arial" w:cs="Arial"/>
          <w:bCs/>
          <w:sz w:val="24"/>
          <w:szCs w:val="24"/>
          <w:lang w:eastAsia="pl-PL"/>
        </w:rPr>
        <w:t xml:space="preserve">składane są w oryginale </w:t>
      </w:r>
      <w:r w:rsidRPr="00214ED0">
        <w:rPr>
          <w:rFonts w:ascii="Arial" w:eastAsia="Times New Roman" w:hAnsi="Arial" w:cs="Arial"/>
          <w:bCs/>
          <w:sz w:val="24"/>
          <w:szCs w:val="24"/>
          <w:lang w:eastAsia="pl-PL"/>
        </w:rPr>
        <w:t xml:space="preserve">w postaci dokumentu elektronicznego </w:t>
      </w:r>
      <w:r w:rsidR="00716EAE" w:rsidRPr="00214ED0">
        <w:rPr>
          <w:rFonts w:ascii="Arial" w:eastAsia="Times New Roman" w:hAnsi="Arial" w:cs="Arial"/>
          <w:bCs/>
          <w:sz w:val="24"/>
          <w:szCs w:val="24"/>
          <w:lang w:eastAsia="pl-PL"/>
        </w:rPr>
        <w:t xml:space="preserve">lub </w:t>
      </w:r>
      <w:r w:rsidRPr="00214ED0">
        <w:rPr>
          <w:rFonts w:ascii="Arial" w:eastAsia="Times New Roman" w:hAnsi="Arial" w:cs="Arial"/>
          <w:bCs/>
          <w:sz w:val="24"/>
          <w:szCs w:val="24"/>
          <w:lang w:eastAsia="pl-PL"/>
        </w:rPr>
        <w:t xml:space="preserve">w elektronicznej </w:t>
      </w:r>
      <w:r w:rsidR="00716EAE" w:rsidRPr="00214ED0">
        <w:rPr>
          <w:rFonts w:ascii="Arial" w:eastAsia="Times New Roman" w:hAnsi="Arial" w:cs="Arial"/>
          <w:bCs/>
          <w:sz w:val="24"/>
          <w:szCs w:val="24"/>
          <w:lang w:eastAsia="pl-PL"/>
        </w:rPr>
        <w:t>kopii</w:t>
      </w:r>
      <w:r w:rsidRPr="00214ED0">
        <w:rPr>
          <w:rFonts w:ascii="Arial" w:eastAsia="Times New Roman" w:hAnsi="Arial" w:cs="Arial"/>
          <w:bCs/>
          <w:sz w:val="24"/>
          <w:szCs w:val="24"/>
          <w:lang w:eastAsia="pl-PL"/>
        </w:rPr>
        <w:t xml:space="preserve"> dokumentu lub oświadczenia poświadczonej za zgodność </w:t>
      </w:r>
      <w:r w:rsidR="00716EAE" w:rsidRPr="00214ED0">
        <w:rPr>
          <w:rFonts w:ascii="Arial" w:eastAsia="Times New Roman" w:hAnsi="Arial" w:cs="Arial"/>
          <w:bCs/>
          <w:sz w:val="24"/>
          <w:szCs w:val="24"/>
          <w:lang w:eastAsia="pl-PL"/>
        </w:rPr>
        <w:t>z oryginałem.</w:t>
      </w:r>
    </w:p>
    <w:p w:rsidR="003A4191" w:rsidRPr="00214ED0"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zakresie dokumentów lub oświadczeń, które każdego z nich dotyczą. </w:t>
      </w:r>
    </w:p>
    <w:p w:rsidR="00716EAE" w:rsidRPr="00214ED0" w:rsidRDefault="003A4191" w:rsidP="0046349A">
      <w:pPr>
        <w:tabs>
          <w:tab w:val="left" w:pos="0"/>
        </w:tabs>
        <w:spacing w:after="0" w:line="360" w:lineRule="auto"/>
        <w:ind w:left="142"/>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214ED0" w:rsidRDefault="00716EAE" w:rsidP="000F4908">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214ED0" w:rsidRDefault="00716EAE" w:rsidP="000F490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214ED0">
        <w:rPr>
          <w:rFonts w:ascii="Arial" w:eastAsia="Times New Roman" w:hAnsi="Arial" w:cs="Arial"/>
          <w:sz w:val="24"/>
          <w:szCs w:val="24"/>
          <w:lang w:eastAsia="pl-PL"/>
        </w:rPr>
        <w:t>zakres dostępnych Wykonawcy zasobów innego podmiotu;</w:t>
      </w:r>
    </w:p>
    <w:p w:rsidR="00716EAE" w:rsidRPr="00214ED0" w:rsidRDefault="00716EAE" w:rsidP="000F490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sposób wykorzystania zasobów innego podmiotu, przez Wykonawcę, przy wykonywaniu zamówienia publicznego;</w:t>
      </w:r>
    </w:p>
    <w:p w:rsidR="00716EAE" w:rsidRPr="00214ED0" w:rsidRDefault="00716EAE" w:rsidP="000F4908">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214ED0">
        <w:rPr>
          <w:rFonts w:ascii="Arial" w:eastAsia="Times New Roman" w:hAnsi="Arial" w:cs="Arial"/>
          <w:sz w:val="24"/>
          <w:szCs w:val="24"/>
          <w:lang w:eastAsia="pl-PL"/>
        </w:rPr>
        <w:t>zakres i okres udziału innego podmiotu przy wykonywaniu zamówienia publicznego;</w:t>
      </w:r>
    </w:p>
    <w:p w:rsidR="00716EAE" w:rsidRPr="00214ED0" w:rsidRDefault="00716EAE" w:rsidP="000F4908">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214ED0" w:rsidRDefault="00716EAE" w:rsidP="0086020A">
      <w:pPr>
        <w:pStyle w:val="Akapitzlist"/>
        <w:numPr>
          <w:ilvl w:val="0"/>
          <w:numId w:val="67"/>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214ED0">
        <w:rPr>
          <w:rFonts w:ascii="Arial" w:eastAsia="Times New Roman" w:hAnsi="Arial" w:cs="Arial"/>
          <w:bCs/>
          <w:sz w:val="24"/>
          <w:szCs w:val="24"/>
          <w:lang w:eastAsia="pl-PL"/>
        </w:rPr>
        <w:t xml:space="preserve"> środki są wystarczające </w:t>
      </w:r>
      <w:r w:rsidRPr="00214ED0">
        <w:rPr>
          <w:rFonts w:ascii="Arial" w:eastAsia="Times New Roman" w:hAnsi="Arial" w:cs="Arial"/>
          <w:bCs/>
          <w:sz w:val="24"/>
          <w:szCs w:val="24"/>
          <w:lang w:eastAsia="pl-PL"/>
        </w:rPr>
        <w:t xml:space="preserve">do wykazania jego rzetelności, w szczególności udowodnić </w:t>
      </w:r>
      <w:r w:rsidRPr="00214ED0">
        <w:rPr>
          <w:rFonts w:ascii="Arial" w:eastAsia="Times New Roman" w:hAnsi="Arial" w:cs="Arial"/>
          <w:bCs/>
          <w:sz w:val="24"/>
          <w:szCs w:val="24"/>
          <w:lang w:eastAsia="pl-PL"/>
        </w:rPr>
        <w:lastRenderedPageBreak/>
        <w:t>n</w:t>
      </w:r>
      <w:r w:rsidR="00DE6F84" w:rsidRPr="00214ED0">
        <w:rPr>
          <w:rFonts w:ascii="Arial" w:eastAsia="Times New Roman" w:hAnsi="Arial" w:cs="Arial"/>
          <w:bCs/>
          <w:sz w:val="24"/>
          <w:szCs w:val="24"/>
          <w:lang w:eastAsia="pl-PL"/>
        </w:rPr>
        <w:t xml:space="preserve">aprawienie szkody wyrządzonej </w:t>
      </w:r>
      <w:r w:rsidRPr="00214ED0">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214ED0">
        <w:rPr>
          <w:rFonts w:ascii="Arial" w:eastAsia="Times New Roman" w:hAnsi="Arial" w:cs="Arial"/>
          <w:bCs/>
          <w:sz w:val="24"/>
          <w:szCs w:val="24"/>
          <w:lang w:eastAsia="pl-PL"/>
        </w:rPr>
        <w:t xml:space="preserve">nu faktycznego oraz współpracę </w:t>
      </w:r>
      <w:r w:rsidRPr="00214ED0">
        <w:rPr>
          <w:rFonts w:ascii="Arial" w:eastAsia="Times New Roman" w:hAnsi="Arial" w:cs="Arial"/>
          <w:bCs/>
          <w:sz w:val="24"/>
          <w:szCs w:val="24"/>
          <w:lang w:eastAsia="pl-PL"/>
        </w:rPr>
        <w:t>z organami ścigania oraz podjęcie konkretnych środkó</w:t>
      </w:r>
      <w:r w:rsidR="00DE6F84" w:rsidRPr="00214ED0">
        <w:rPr>
          <w:rFonts w:ascii="Arial" w:eastAsia="Times New Roman" w:hAnsi="Arial" w:cs="Arial"/>
          <w:bCs/>
          <w:sz w:val="24"/>
          <w:szCs w:val="24"/>
          <w:lang w:eastAsia="pl-PL"/>
        </w:rPr>
        <w:t xml:space="preserve">w technicznych, organizacyjnych </w:t>
      </w:r>
      <w:r w:rsidRPr="00214ED0">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sidRPr="00214ED0">
        <w:rPr>
          <w:rFonts w:ascii="Arial" w:eastAsia="Times New Roman" w:hAnsi="Arial" w:cs="Arial"/>
          <w:bCs/>
          <w:sz w:val="24"/>
          <w:szCs w:val="24"/>
          <w:lang w:val="pl-PL" w:eastAsia="pl-PL"/>
        </w:rPr>
        <w:t> </w:t>
      </w:r>
      <w:r w:rsidRPr="00214ED0">
        <w:rPr>
          <w:rFonts w:ascii="Arial" w:eastAsia="Times New Roman" w:hAnsi="Arial" w:cs="Arial"/>
          <w:bCs/>
          <w:sz w:val="24"/>
          <w:szCs w:val="24"/>
          <w:lang w:eastAsia="pl-PL"/>
        </w:rPr>
        <w:t xml:space="preserve"> udzielenie zamówienia oraz nie </w:t>
      </w:r>
      <w:r w:rsidRPr="00214ED0">
        <w:rPr>
          <w:rFonts w:ascii="Arial" w:eastAsia="Times New Roman" w:hAnsi="Arial" w:cs="Arial"/>
          <w:bCs/>
          <w:color w:val="000000" w:themeColor="text1"/>
          <w:sz w:val="24"/>
          <w:szCs w:val="24"/>
          <w:lang w:eastAsia="pl-PL"/>
        </w:rPr>
        <w:t>upłynął określony w tym wyroku okres obowiązywania tego zakazu.</w:t>
      </w:r>
    </w:p>
    <w:p w:rsidR="00716EAE" w:rsidRPr="00214ED0" w:rsidRDefault="00716EAE" w:rsidP="0086020A">
      <w:pPr>
        <w:numPr>
          <w:ilvl w:val="0"/>
          <w:numId w:val="67"/>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celu skorzystania z zapisów pkt </w:t>
      </w:r>
      <w:r w:rsidR="0005443D" w:rsidRPr="00214ED0">
        <w:rPr>
          <w:rFonts w:ascii="Arial" w:eastAsia="Times New Roman" w:hAnsi="Arial" w:cs="Arial"/>
          <w:color w:val="000000" w:themeColor="text1"/>
          <w:sz w:val="24"/>
          <w:szCs w:val="24"/>
          <w:lang w:eastAsia="pl-PL"/>
        </w:rPr>
        <w:t>3</w:t>
      </w:r>
      <w:r w:rsidRPr="00214ED0">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214ED0">
        <w:rPr>
          <w:rFonts w:ascii="Arial" w:eastAsia="Times New Roman" w:hAnsi="Arial" w:cs="Arial"/>
          <w:b/>
          <w:bCs/>
          <w:color w:val="000000" w:themeColor="text1"/>
          <w:sz w:val="24"/>
          <w:szCs w:val="24"/>
          <w:lang w:eastAsia="pl-PL"/>
        </w:rPr>
        <w:t xml:space="preserve"> </w:t>
      </w:r>
      <w:r w:rsidRPr="00214ED0">
        <w:rPr>
          <w:rFonts w:ascii="Arial" w:eastAsia="Times New Roman" w:hAnsi="Arial" w:cs="Arial"/>
          <w:bCs/>
          <w:color w:val="000000" w:themeColor="text1"/>
          <w:sz w:val="24"/>
          <w:szCs w:val="24"/>
          <w:lang w:eastAsia="pl-PL"/>
        </w:rPr>
        <w:t>Wykonawca nie podlega wykluczeniu, jeżeli Zamawiający, uwzględniając wagę i</w:t>
      </w:r>
      <w:r w:rsidR="00417BDF" w:rsidRPr="00214ED0">
        <w:rPr>
          <w:rFonts w:ascii="Arial" w:eastAsia="Times New Roman" w:hAnsi="Arial" w:cs="Arial"/>
          <w:bCs/>
          <w:color w:val="000000" w:themeColor="text1"/>
          <w:sz w:val="24"/>
          <w:szCs w:val="24"/>
          <w:lang w:eastAsia="pl-PL"/>
        </w:rPr>
        <w:t> </w:t>
      </w:r>
      <w:r w:rsidRPr="00214ED0">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214ED0">
        <w:rPr>
          <w:rFonts w:ascii="Arial" w:eastAsia="Times New Roman" w:hAnsi="Arial" w:cs="Arial"/>
          <w:bCs/>
          <w:color w:val="000000" w:themeColor="text1"/>
          <w:sz w:val="24"/>
          <w:szCs w:val="24"/>
          <w:lang w:eastAsia="pl-PL"/>
        </w:rPr>
        <w:t>pkt 3</w:t>
      </w:r>
      <w:r w:rsidRPr="00214ED0">
        <w:rPr>
          <w:rFonts w:ascii="Arial" w:eastAsia="Times New Roman" w:hAnsi="Arial" w:cs="Arial"/>
          <w:bCs/>
          <w:color w:val="000000" w:themeColor="text1"/>
          <w:sz w:val="24"/>
          <w:szCs w:val="24"/>
          <w:lang w:eastAsia="pl-PL"/>
        </w:rPr>
        <w:t>.</w:t>
      </w:r>
    </w:p>
    <w:p w:rsidR="001F6CD6"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tych baz danych wskazane przez Wykonawcę oświadczenia lub dokumenty.</w:t>
      </w:r>
    </w:p>
    <w:p w:rsidR="001F6CD6"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pobranych samodzielnie przez Zamawiającego dokumentów.</w:t>
      </w:r>
    </w:p>
    <w:p w:rsidR="006E1C47" w:rsidRPr="00214ED0" w:rsidRDefault="001F6CD6" w:rsidP="0086020A">
      <w:pPr>
        <w:numPr>
          <w:ilvl w:val="0"/>
          <w:numId w:val="67"/>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 przypadku wskazania przez Wykonawcę oświadczeń lub dokumentów, które znajdują się w posiadaniu Zamawiającego, w szczególności oświadczeń lub dokumentów przechowywanych przez Zamawiającego zgodnie z art. 97 ust. 1 </w:t>
      </w:r>
      <w:r w:rsidRPr="00214ED0">
        <w:rPr>
          <w:rFonts w:ascii="Arial" w:eastAsia="Times New Roman" w:hAnsi="Arial" w:cs="Arial"/>
          <w:bCs/>
          <w:sz w:val="24"/>
          <w:szCs w:val="24"/>
          <w:lang w:eastAsia="pl-PL"/>
        </w:rPr>
        <w:lastRenderedPageBreak/>
        <w:t>ustawy, Zamawiający w celu potwierdzenia okoliczności, o których mowa w art. 25 ust. 1 pkt 1 i 3 ustawy (brak podstaw wykluczenia oraz spełnianie warunk</w:t>
      </w:r>
      <w:r w:rsidR="004B08D8" w:rsidRPr="00214ED0">
        <w:rPr>
          <w:rFonts w:ascii="Arial" w:eastAsia="Times New Roman" w:hAnsi="Arial" w:cs="Arial"/>
          <w:bCs/>
          <w:sz w:val="24"/>
          <w:szCs w:val="24"/>
          <w:lang w:eastAsia="pl-PL"/>
        </w:rPr>
        <w:t>u</w:t>
      </w:r>
      <w:r w:rsidRPr="00214ED0">
        <w:rPr>
          <w:rFonts w:ascii="Arial" w:eastAsia="Times New Roman" w:hAnsi="Arial" w:cs="Arial"/>
          <w:bCs/>
          <w:sz w:val="24"/>
          <w:szCs w:val="24"/>
          <w:lang w:eastAsia="pl-PL"/>
        </w:rPr>
        <w:t xml:space="preserve"> udziału w</w:t>
      </w:r>
      <w:r w:rsidR="00417BDF" w:rsidRPr="00214ED0">
        <w:rPr>
          <w:rFonts w:ascii="Arial" w:eastAsia="Times New Roman" w:hAnsi="Arial" w:cs="Arial"/>
          <w:bCs/>
          <w:sz w:val="24"/>
          <w:szCs w:val="24"/>
          <w:lang w:eastAsia="pl-PL"/>
        </w:rPr>
        <w:t> </w:t>
      </w:r>
      <w:r w:rsidRPr="00214ED0">
        <w:rPr>
          <w:rFonts w:ascii="Arial" w:eastAsia="Times New Roman" w:hAnsi="Arial" w:cs="Arial"/>
          <w:bCs/>
          <w:sz w:val="24"/>
          <w:szCs w:val="24"/>
          <w:lang w:eastAsia="pl-PL"/>
        </w:rPr>
        <w:t xml:space="preserve"> postępowaniu określon</w:t>
      </w:r>
      <w:r w:rsidR="004B08D8" w:rsidRPr="00214ED0">
        <w:rPr>
          <w:rFonts w:ascii="Arial" w:eastAsia="Times New Roman" w:hAnsi="Arial" w:cs="Arial"/>
          <w:bCs/>
          <w:sz w:val="24"/>
          <w:szCs w:val="24"/>
          <w:lang w:eastAsia="pl-PL"/>
        </w:rPr>
        <w:t>ego</w:t>
      </w:r>
      <w:r w:rsidRPr="00214ED0">
        <w:rPr>
          <w:rFonts w:ascii="Arial" w:eastAsia="Times New Roman" w:hAnsi="Arial" w:cs="Arial"/>
          <w:bCs/>
          <w:sz w:val="24"/>
          <w:szCs w:val="24"/>
          <w:lang w:eastAsia="pl-PL"/>
        </w:rPr>
        <w:t xml:space="preserve"> przez Zamawiającego), korzysta z posiadanych oświadczeń lub dokumentów, o ile są one aktualne.</w:t>
      </w:r>
    </w:p>
    <w:p w:rsidR="006E1C47" w:rsidRPr="00214ED0" w:rsidRDefault="006E1C47" w:rsidP="0086020A">
      <w:pPr>
        <w:numPr>
          <w:ilvl w:val="0"/>
          <w:numId w:val="67"/>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214ED0">
        <w:rPr>
          <w:rFonts w:ascii="Arial" w:eastAsia="Times New Roman" w:hAnsi="Arial" w:cs="Arial"/>
          <w:bCs/>
          <w:color w:val="000000" w:themeColor="text1"/>
          <w:sz w:val="24"/>
          <w:szCs w:val="24"/>
          <w:lang w:eastAsia="pl-PL"/>
        </w:rPr>
        <w:t xml:space="preserve">ch może żądać zamawiający od </w:t>
      </w:r>
      <w:r w:rsidRPr="00214ED0">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sidRPr="00214ED0">
        <w:rPr>
          <w:rFonts w:ascii="Arial" w:eastAsia="Times New Roman" w:hAnsi="Arial" w:cs="Arial"/>
          <w:bCs/>
          <w:color w:val="000000" w:themeColor="text1"/>
          <w:sz w:val="24"/>
          <w:szCs w:val="24"/>
          <w:lang w:eastAsia="pl-PL"/>
        </w:rPr>
        <w:t xml:space="preserve"> r. zmieniające rozporządzenie </w:t>
      </w:r>
      <w:r w:rsidRPr="00214ED0">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214ED0" w:rsidRDefault="00716EAE" w:rsidP="007256D2">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VI. I</w:t>
      </w:r>
      <w:r w:rsidR="00E11363" w:rsidRPr="00214ED0">
        <w:rPr>
          <w:rFonts w:ascii="Arial" w:eastAsia="Times New Roman" w:hAnsi="Arial" w:cs="Arial"/>
          <w:b/>
          <w:sz w:val="24"/>
          <w:szCs w:val="24"/>
          <w:lang w:eastAsia="pl-PL"/>
        </w:rPr>
        <w:t>nformacje o sposobie porozumiewania się z Zamawiającym</w:t>
      </w:r>
    </w:p>
    <w:p w:rsidR="00751C5C" w:rsidRPr="00214ED0"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214ED0">
        <w:rPr>
          <w:rFonts w:ascii="Arial" w:eastAsia="Times New Roman" w:hAnsi="Arial" w:cs="Arial"/>
          <w:b/>
          <w:color w:val="000000" w:themeColor="text1"/>
          <w:sz w:val="24"/>
          <w:szCs w:val="24"/>
        </w:rPr>
        <w:t>Opis sposobu przekazywania oświadczeń i dokumentów</w:t>
      </w:r>
      <w:r w:rsidRPr="00214ED0">
        <w:rPr>
          <w:rFonts w:ascii="Arial" w:eastAsia="Times New Roman" w:hAnsi="Arial" w:cs="Arial"/>
          <w:color w:val="000000" w:themeColor="text1"/>
          <w:sz w:val="24"/>
          <w:szCs w:val="24"/>
        </w:rPr>
        <w:t>.</w:t>
      </w:r>
    </w:p>
    <w:p w:rsidR="006757A7"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color w:val="0000CC"/>
          <w:sz w:val="24"/>
          <w:szCs w:val="24"/>
        </w:rPr>
      </w:pPr>
      <w:r w:rsidRPr="00214ED0">
        <w:rPr>
          <w:rFonts w:ascii="Arial" w:eastAsia="Times New Roman" w:hAnsi="Arial" w:cs="Arial"/>
          <w:sz w:val="24"/>
          <w:szCs w:val="24"/>
        </w:rPr>
        <w:t xml:space="preserve">W postępowaniu o udzielenie zamówienia  komunikacja między Zamawiającym a Wykonawcami odbywa się przy użyciu miniPortalu </w:t>
      </w:r>
      <w:hyperlink r:id="rId11" w:history="1">
        <w:r w:rsidRPr="00214ED0">
          <w:rPr>
            <w:rFonts w:ascii="Arial" w:eastAsia="Times New Roman" w:hAnsi="Arial" w:cs="Arial"/>
            <w:color w:val="0000CC"/>
            <w:sz w:val="24"/>
            <w:szCs w:val="24"/>
          </w:rPr>
          <w:t>https://miniportal.uzp.gov.pl/</w:t>
        </w:r>
      </w:hyperlink>
      <w:r w:rsidRPr="00214ED0">
        <w:rPr>
          <w:rFonts w:ascii="Arial" w:eastAsia="Times New Roman" w:hAnsi="Arial" w:cs="Arial"/>
          <w:sz w:val="24"/>
          <w:szCs w:val="24"/>
        </w:rPr>
        <w:t xml:space="preserve">, ePUAPu </w:t>
      </w:r>
      <w:hyperlink r:id="rId12" w:history="1">
        <w:r w:rsidRPr="00214ED0">
          <w:rPr>
            <w:rFonts w:ascii="Arial" w:eastAsia="Times New Roman" w:hAnsi="Arial" w:cs="Arial"/>
            <w:color w:val="0000CC"/>
            <w:sz w:val="24"/>
            <w:szCs w:val="24"/>
          </w:rPr>
          <w:t>https://epuap.gov.pl/wps/portal</w:t>
        </w:r>
      </w:hyperlink>
      <w:r w:rsidRPr="00214ED0">
        <w:rPr>
          <w:rFonts w:ascii="Arial" w:eastAsia="Times New Roman" w:hAnsi="Arial" w:cs="Arial"/>
          <w:color w:val="0070C0"/>
          <w:sz w:val="24"/>
          <w:szCs w:val="24"/>
        </w:rPr>
        <w:t xml:space="preserve"> </w:t>
      </w:r>
      <w:r w:rsidRPr="00214ED0">
        <w:rPr>
          <w:rFonts w:ascii="Arial" w:eastAsia="Times New Roman" w:hAnsi="Arial" w:cs="Arial"/>
          <w:sz w:val="24"/>
          <w:szCs w:val="24"/>
        </w:rPr>
        <w:t>oraz poczty elektronicznej</w:t>
      </w:r>
      <w:r w:rsidRPr="00214ED0">
        <w:rPr>
          <w:rFonts w:ascii="Arial" w:eastAsia="Times New Roman" w:hAnsi="Arial" w:cs="Arial"/>
          <w:color w:val="5B9BD5" w:themeColor="accent1"/>
          <w:sz w:val="24"/>
          <w:szCs w:val="24"/>
        </w:rPr>
        <w:t xml:space="preserve"> </w:t>
      </w:r>
      <w:hyperlink r:id="rId13" w:history="1">
        <w:r w:rsidR="006757A7" w:rsidRPr="00214ED0">
          <w:rPr>
            <w:rStyle w:val="Hipercze"/>
            <w:rFonts w:ascii="Arial" w:eastAsia="Times New Roman" w:hAnsi="Arial" w:cs="Arial"/>
            <w:color w:val="0000CC"/>
            <w:sz w:val="24"/>
            <w:szCs w:val="24"/>
            <w:u w:val="none"/>
            <w:lang w:eastAsia="pl-PL"/>
          </w:rPr>
          <w:t>dzp@zgm.rybnik.pl</w:t>
        </w:r>
      </w:hyperlink>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 xml:space="preserve">Zamawiający wyznacza następujące osoby do kontaktu z Wykonawcami: </w:t>
      </w:r>
    </w:p>
    <w:p w:rsidR="007848D8" w:rsidRPr="00214ED0"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 w zakres</w:t>
      </w:r>
      <w:r w:rsidR="007C0656" w:rsidRPr="00214ED0">
        <w:rPr>
          <w:rFonts w:ascii="Arial" w:eastAsia="Times New Roman" w:hAnsi="Arial" w:cs="Arial"/>
          <w:sz w:val="24"/>
          <w:szCs w:val="24"/>
        </w:rPr>
        <w:t xml:space="preserve">ie merytorycznym: </w:t>
      </w:r>
      <w:r w:rsidRPr="00214ED0">
        <w:rPr>
          <w:rFonts w:ascii="Arial" w:eastAsia="Times New Roman" w:hAnsi="Arial" w:cs="Arial"/>
          <w:sz w:val="24"/>
          <w:szCs w:val="24"/>
        </w:rPr>
        <w:t xml:space="preserve"> </w:t>
      </w:r>
    </w:p>
    <w:p w:rsidR="00AF0022" w:rsidRPr="00214ED0" w:rsidRDefault="00D855CD" w:rsidP="00212C78">
      <w:pPr>
        <w:widowControl w:val="0"/>
        <w:tabs>
          <w:tab w:val="left" w:pos="2835"/>
          <w:tab w:val="left" w:pos="4820"/>
        </w:tabs>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Ewa Koch</w:t>
      </w:r>
      <w:r w:rsidRPr="00214ED0">
        <w:rPr>
          <w:rFonts w:ascii="Arial" w:eastAsia="Times New Roman" w:hAnsi="Arial" w:cs="Arial"/>
          <w:sz w:val="24"/>
          <w:szCs w:val="24"/>
        </w:rPr>
        <w:tab/>
      </w:r>
      <w:r w:rsidR="00D24933" w:rsidRPr="00214ED0">
        <w:rPr>
          <w:rFonts w:ascii="Arial" w:eastAsia="Times New Roman" w:hAnsi="Arial" w:cs="Arial"/>
          <w:sz w:val="24"/>
          <w:szCs w:val="24"/>
        </w:rPr>
        <w:t>Dział Techniczny</w:t>
      </w:r>
    </w:p>
    <w:p w:rsidR="00AF0022" w:rsidRPr="00214ED0" w:rsidRDefault="00AF0022" w:rsidP="00212C78">
      <w:pPr>
        <w:widowControl w:val="0"/>
        <w:spacing w:after="0" w:line="360" w:lineRule="auto"/>
        <w:jc w:val="both"/>
        <w:rPr>
          <w:rFonts w:ascii="Arial" w:eastAsia="Times New Roman" w:hAnsi="Arial" w:cs="Arial"/>
          <w:sz w:val="24"/>
          <w:szCs w:val="24"/>
        </w:rPr>
      </w:pPr>
      <w:r w:rsidRPr="00214ED0">
        <w:rPr>
          <w:rFonts w:ascii="Arial" w:eastAsia="Times New Roman" w:hAnsi="Arial" w:cs="Arial"/>
          <w:sz w:val="24"/>
          <w:szCs w:val="24"/>
        </w:rPr>
        <w:t>- w sprawach dotyczących procedury zamówień publicznych:</w:t>
      </w:r>
    </w:p>
    <w:p w:rsidR="00AF0022" w:rsidRPr="00214ED0" w:rsidRDefault="00AF0022" w:rsidP="00212C78">
      <w:pPr>
        <w:widowControl w:val="0"/>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Sylwia Dąbska</w:t>
      </w:r>
      <w:r w:rsidR="00212C78" w:rsidRPr="00214ED0">
        <w:rPr>
          <w:rFonts w:ascii="Arial" w:eastAsia="Times New Roman" w:hAnsi="Arial" w:cs="Arial"/>
          <w:sz w:val="24"/>
          <w:szCs w:val="24"/>
          <w:lang w:eastAsia="pl-PL"/>
        </w:rPr>
        <w:tab/>
      </w:r>
      <w:r w:rsidR="00D24933" w:rsidRPr="00214ED0">
        <w:rPr>
          <w:rFonts w:ascii="Arial" w:eastAsia="Times New Roman" w:hAnsi="Arial" w:cs="Arial"/>
          <w:sz w:val="24"/>
          <w:szCs w:val="24"/>
          <w:lang w:eastAsia="pl-PL"/>
        </w:rPr>
        <w:t>Dział</w:t>
      </w:r>
      <w:r w:rsidRPr="00214ED0">
        <w:rPr>
          <w:rFonts w:ascii="Arial" w:eastAsia="Times New Roman" w:hAnsi="Arial" w:cs="Arial"/>
          <w:sz w:val="24"/>
          <w:szCs w:val="24"/>
          <w:lang w:eastAsia="pl-PL"/>
        </w:rPr>
        <w:t xml:space="preserve"> Zamówień Publicznych</w:t>
      </w:r>
      <w:r w:rsidR="00D24933" w:rsidRPr="00214ED0">
        <w:rPr>
          <w:rFonts w:ascii="Arial" w:eastAsia="Times New Roman" w:hAnsi="Arial" w:cs="Arial"/>
          <w:sz w:val="24"/>
          <w:szCs w:val="24"/>
          <w:lang w:eastAsia="pl-PL"/>
        </w:rPr>
        <w:t xml:space="preserve"> i Umów</w:t>
      </w:r>
      <w:r w:rsidRPr="00214ED0">
        <w:rPr>
          <w:rFonts w:ascii="Arial" w:eastAsia="Times New Roman" w:hAnsi="Arial" w:cs="Arial"/>
          <w:sz w:val="24"/>
          <w:szCs w:val="24"/>
          <w:lang w:eastAsia="pl-PL"/>
        </w:rPr>
        <w:t xml:space="preserve"> (email: </w:t>
      </w:r>
      <w:r w:rsidR="007C0656" w:rsidRPr="00214ED0">
        <w:rPr>
          <w:rFonts w:ascii="Arial" w:eastAsia="Times New Roman" w:hAnsi="Arial" w:cs="Arial"/>
          <w:color w:val="0000CC"/>
          <w:sz w:val="24"/>
          <w:szCs w:val="24"/>
          <w:lang w:eastAsia="pl-PL"/>
        </w:rPr>
        <w:t>dzp@zgm.rybnik.pl</w:t>
      </w:r>
      <w:r w:rsidRPr="00214ED0">
        <w:rPr>
          <w:rFonts w:ascii="Arial" w:eastAsia="Times New Roman" w:hAnsi="Arial" w:cs="Arial"/>
          <w:sz w:val="24"/>
          <w:szCs w:val="24"/>
          <w:lang w:eastAsia="pl-PL"/>
        </w:rPr>
        <w:t>)</w:t>
      </w:r>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sidRPr="00214ED0">
        <w:rPr>
          <w:rFonts w:ascii="Arial" w:eastAsia="Times New Roman" w:hAnsi="Arial" w:cs="Arial"/>
          <w:sz w:val="24"/>
          <w:szCs w:val="24"/>
        </w:rPr>
        <w:t xml:space="preserve">owania Systemu miniPortal ePUAP </w:t>
      </w:r>
      <w:r w:rsidRPr="00214ED0">
        <w:rPr>
          <w:rFonts w:ascii="Arial" w:eastAsia="Times New Roman" w:hAnsi="Arial" w:cs="Arial"/>
          <w:color w:val="002060"/>
          <w:sz w:val="24"/>
          <w:szCs w:val="24"/>
        </w:rPr>
        <w:t>(</w:t>
      </w:r>
      <w:r w:rsidRPr="00214ED0">
        <w:rPr>
          <w:rFonts w:ascii="Arial" w:eastAsia="Times New Roman" w:hAnsi="Arial" w:cs="Arial"/>
          <w:color w:val="0000CC"/>
          <w:sz w:val="24"/>
          <w:szCs w:val="24"/>
        </w:rPr>
        <w:t>https://www.uzp.gov.pl/__data/assets/pdf_file/0030/37596/Instrukcja-Uzytkownika-Systemu-miniPortal-ePUAP.pdf</w:t>
      </w:r>
      <w:r w:rsidRPr="00214ED0">
        <w:rPr>
          <w:rFonts w:ascii="Arial" w:eastAsia="Times New Roman" w:hAnsi="Arial" w:cs="Arial"/>
          <w:sz w:val="24"/>
          <w:szCs w:val="24"/>
        </w:rPr>
        <w:t xml:space="preserve">) oraz Regulaminie ePUAP. </w:t>
      </w:r>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214ED0" w:rsidRDefault="00AF0022" w:rsidP="0086020A">
      <w:pPr>
        <w:widowControl w:val="0"/>
        <w:numPr>
          <w:ilvl w:val="0"/>
          <w:numId w:val="64"/>
        </w:numPr>
        <w:suppressAutoHyphens/>
        <w:spacing w:after="0" w:line="360" w:lineRule="auto"/>
        <w:ind w:left="426" w:hanging="426"/>
        <w:contextualSpacing/>
        <w:jc w:val="both"/>
        <w:rPr>
          <w:rFonts w:ascii="Arial" w:eastAsia="Times New Roman" w:hAnsi="Arial" w:cs="Arial"/>
          <w:sz w:val="24"/>
          <w:szCs w:val="24"/>
        </w:rPr>
      </w:pPr>
      <w:r w:rsidRPr="00214ED0">
        <w:rPr>
          <w:rFonts w:ascii="Arial" w:eastAsia="Times New Roman" w:hAnsi="Arial" w:cs="Arial"/>
          <w:sz w:val="24"/>
          <w:szCs w:val="24"/>
        </w:rPr>
        <w:lastRenderedPageBreak/>
        <w:t>Za datę przekazania oferty, wniosków, zawiadomień, dokumentów elektronicznych, oświadczeń lub elektronicznych kopii dokumentów lub oświadczeń oraz innych informacji przyjmuje się datę ich przekazania na ePUAP.</w:t>
      </w:r>
    </w:p>
    <w:p w:rsidR="00AF0022"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214ED0">
        <w:rPr>
          <w:rFonts w:ascii="Arial" w:eastAsia="Times New Roman" w:hAnsi="Arial" w:cs="Arial"/>
          <w:sz w:val="24"/>
          <w:szCs w:val="24"/>
        </w:rPr>
        <w:t xml:space="preserve"> </w:t>
      </w:r>
      <w:r w:rsidRPr="00214ED0">
        <w:rPr>
          <w:rFonts w:ascii="Arial" w:eastAsia="Times New Roman" w:hAnsi="Arial" w:cs="Arial"/>
          <w:sz w:val="24"/>
          <w:szCs w:val="24"/>
        </w:rPr>
        <w:t>SIWZ.</w:t>
      </w:r>
    </w:p>
    <w:p w:rsidR="00AF0022"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sz w:val="24"/>
          <w:szCs w:val="24"/>
        </w:rPr>
      </w:pPr>
      <w:r w:rsidRPr="00214ED0">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212C78" w:rsidRPr="00214ED0" w:rsidRDefault="00AF0022" w:rsidP="0086020A">
      <w:pPr>
        <w:widowControl w:val="0"/>
        <w:numPr>
          <w:ilvl w:val="0"/>
          <w:numId w:val="64"/>
        </w:numPr>
        <w:suppressAutoHyphens/>
        <w:spacing w:after="0" w:line="360" w:lineRule="auto"/>
        <w:ind w:left="426" w:hanging="426"/>
        <w:jc w:val="both"/>
        <w:rPr>
          <w:rFonts w:ascii="Arial" w:eastAsia="Times New Roman" w:hAnsi="Arial" w:cs="Arial"/>
          <w:color w:val="0000CC"/>
          <w:sz w:val="24"/>
          <w:szCs w:val="24"/>
          <w:lang w:eastAsia="pl-PL"/>
        </w:rPr>
      </w:pPr>
      <w:r w:rsidRPr="00214ED0">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214ED0">
        <w:rPr>
          <w:rFonts w:ascii="Arial" w:eastAsia="Times New Roman" w:hAnsi="Arial" w:cs="Arial"/>
          <w:color w:val="0000CC"/>
          <w:sz w:val="24"/>
          <w:szCs w:val="24"/>
          <w:lang w:eastAsia="pl-PL"/>
        </w:rPr>
        <w:t>dzp@zgm.rybnik.pl</w:t>
      </w:r>
    </w:p>
    <w:p w:rsidR="00716EAE" w:rsidRPr="00214ED0" w:rsidRDefault="00716EAE" w:rsidP="00585C31">
      <w:pPr>
        <w:spacing w:before="240" w:after="0" w:line="360" w:lineRule="auto"/>
        <w:rPr>
          <w:rFonts w:ascii="Arial" w:eastAsia="Times New Roman" w:hAnsi="Arial" w:cs="Arial"/>
          <w:color w:val="0000CC"/>
          <w:sz w:val="24"/>
          <w:szCs w:val="24"/>
          <w:lang w:eastAsia="pl-PL"/>
        </w:rPr>
      </w:pPr>
      <w:r w:rsidRPr="00214ED0">
        <w:rPr>
          <w:rFonts w:ascii="Arial" w:eastAsia="Times New Roman" w:hAnsi="Arial" w:cs="Arial"/>
          <w:b/>
          <w:bCs/>
          <w:sz w:val="24"/>
          <w:szCs w:val="24"/>
          <w:lang w:eastAsia="pl-PL"/>
        </w:rPr>
        <w:t>Wyjaśnianie treści SIWZ</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214ED0">
        <w:rPr>
          <w:rFonts w:ascii="Arial" w:eastAsia="Times New Roman" w:hAnsi="Arial" w:cs="Arial"/>
          <w:b/>
          <w:sz w:val="24"/>
          <w:szCs w:val="24"/>
          <w:lang w:eastAsia="pl-PL"/>
        </w:rPr>
        <w:t>połowa</w:t>
      </w:r>
      <w:r w:rsidRPr="00214ED0">
        <w:rPr>
          <w:rFonts w:ascii="Arial" w:eastAsia="Times New Roman" w:hAnsi="Arial" w:cs="Arial"/>
          <w:sz w:val="24"/>
          <w:szCs w:val="24"/>
          <w:lang w:eastAsia="pl-PL"/>
        </w:rPr>
        <w:t xml:space="preserve"> wyznaczonego terminu składania ofert.</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214ED0">
        <w:rPr>
          <w:rFonts w:ascii="Arial" w:eastAsia="Times New Roman" w:hAnsi="Arial" w:cs="Arial"/>
          <w:color w:val="000000" w:themeColor="text1"/>
          <w:sz w:val="24"/>
          <w:szCs w:val="24"/>
          <w:lang w:eastAsia="pl-PL"/>
        </w:rPr>
        <w:t xml:space="preserve">niż </w:t>
      </w:r>
      <w:r w:rsidR="00751C5C" w:rsidRPr="00214ED0">
        <w:rPr>
          <w:rFonts w:ascii="Arial" w:eastAsia="Times New Roman" w:hAnsi="Arial" w:cs="Arial"/>
          <w:b/>
          <w:color w:val="000000" w:themeColor="text1"/>
          <w:sz w:val="24"/>
          <w:szCs w:val="24"/>
          <w:lang w:eastAsia="pl-PL"/>
        </w:rPr>
        <w:t>6</w:t>
      </w:r>
      <w:r w:rsidRPr="00214ED0">
        <w:rPr>
          <w:rFonts w:ascii="Arial" w:eastAsia="Times New Roman" w:hAnsi="Arial" w:cs="Arial"/>
          <w:b/>
          <w:color w:val="000000" w:themeColor="text1"/>
          <w:sz w:val="24"/>
          <w:szCs w:val="24"/>
          <w:lang w:eastAsia="pl-PL"/>
        </w:rPr>
        <w:t xml:space="preserve"> dni</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214ED0">
        <w:rPr>
          <w:rFonts w:ascii="Arial" w:eastAsia="Times New Roman" w:hAnsi="Arial" w:cs="Arial"/>
          <w:sz w:val="24"/>
          <w:szCs w:val="24"/>
          <w:lang w:eastAsia="pl-PL"/>
        </w:rPr>
        <w:t>bez ujawniania źródła zapytania.</w:t>
      </w:r>
    </w:p>
    <w:p w:rsidR="00716EAE" w:rsidRPr="00214ED0" w:rsidRDefault="00716EAE" w:rsidP="0015778D">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Zebranie Wykonawców</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zamierza zwoływać zebrania wszystkich Wykonawców.</w:t>
      </w:r>
    </w:p>
    <w:p w:rsidR="00716EAE" w:rsidRPr="00214ED0" w:rsidRDefault="00716EAE" w:rsidP="00212C78">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Zmiany w treści SIWZ</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uzasadnionych przypadkach Zamawiający może przed upływem terminu składania ofert zmienić treść specyfikacji istotnych warunków zamówienia. Dokonaną zmianę specyfikacji Zamawiający zamieści na stronie internetowej, na której udostępniono </w:t>
      </w:r>
      <w:r w:rsidRPr="00214ED0">
        <w:rPr>
          <w:rFonts w:ascii="Arial" w:eastAsia="Times New Roman" w:hAnsi="Arial" w:cs="Arial"/>
          <w:sz w:val="24"/>
          <w:szCs w:val="24"/>
          <w:lang w:eastAsia="pl-PL"/>
        </w:rPr>
        <w:lastRenderedPageBreak/>
        <w:t>SIWZ.</w:t>
      </w:r>
      <w:r w:rsidR="00F818DC" w:rsidRPr="00214ED0">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Jeżeli w wyniku zmiany treści SIWZ nieprowadzącej do zmiany treści ogłoszenia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214ED0">
        <w:rPr>
          <w:rFonts w:ascii="Arial" w:eastAsia="Times New Roman" w:hAnsi="Arial" w:cs="Arial"/>
          <w:sz w:val="24"/>
          <w:szCs w:val="24"/>
          <w:lang w:eastAsia="pl-PL"/>
        </w:rPr>
        <w:t>Dzienniku Urzędowym Unii Europejskiej</w:t>
      </w:r>
      <w:r w:rsidRPr="00214ED0">
        <w:rPr>
          <w:rFonts w:ascii="Arial" w:eastAsia="Times New Roman" w:hAnsi="Arial" w:cs="Arial"/>
          <w:sz w:val="24"/>
          <w:szCs w:val="24"/>
          <w:lang w:eastAsia="pl-PL"/>
        </w:rPr>
        <w:t>.</w:t>
      </w:r>
    </w:p>
    <w:p w:rsidR="009C7F52" w:rsidRPr="00214ED0" w:rsidRDefault="00716EAE" w:rsidP="00212C78">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VII. </w:t>
      </w:r>
      <w:r w:rsidR="009177F6" w:rsidRPr="00214ED0">
        <w:rPr>
          <w:rFonts w:ascii="Arial" w:eastAsia="Times New Roman" w:hAnsi="Arial" w:cs="Arial"/>
          <w:b/>
          <w:sz w:val="24"/>
          <w:szCs w:val="24"/>
          <w:lang w:eastAsia="pl-PL"/>
        </w:rPr>
        <w:t>Wymagania dotyczące wadium</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Każda oferta musi być zabezpieczona wadium. Wysokość wadium wynosi: </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1 – </w:t>
      </w:r>
      <w:r w:rsidR="003D4FAE">
        <w:rPr>
          <w:rFonts w:ascii="Arial" w:eastAsia="Times New Roman" w:hAnsi="Arial" w:cs="Arial"/>
          <w:b/>
          <w:bCs/>
          <w:sz w:val="24"/>
          <w:szCs w:val="24"/>
          <w:lang w:eastAsia="pl-PL"/>
        </w:rPr>
        <w:t xml:space="preserve">5 </w:t>
      </w:r>
      <w:r w:rsidRPr="00214ED0">
        <w:rPr>
          <w:rFonts w:ascii="Arial" w:eastAsia="Times New Roman" w:hAnsi="Arial" w:cs="Arial"/>
          <w:b/>
          <w:bCs/>
          <w:sz w:val="24"/>
          <w:szCs w:val="24"/>
          <w:lang w:eastAsia="pl-PL"/>
        </w:rPr>
        <w:t>000,00 zł</w:t>
      </w:r>
      <w:r w:rsidRPr="00214ED0">
        <w:rPr>
          <w:rFonts w:ascii="Arial" w:eastAsia="Times New Roman" w:hAnsi="Arial" w:cs="Arial"/>
          <w:bCs/>
          <w:sz w:val="24"/>
          <w:szCs w:val="24"/>
          <w:lang w:eastAsia="pl-PL"/>
        </w:rPr>
        <w:t xml:space="preserve"> (słownie: pięć tysięcy 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2 – </w:t>
      </w:r>
      <w:r w:rsidR="003D4FAE">
        <w:rPr>
          <w:rFonts w:ascii="Arial" w:eastAsia="Times New Roman" w:hAnsi="Arial" w:cs="Arial"/>
          <w:b/>
          <w:bCs/>
          <w:sz w:val="24"/>
          <w:szCs w:val="24"/>
          <w:lang w:eastAsia="pl-PL"/>
        </w:rPr>
        <w:t xml:space="preserve">2 </w:t>
      </w:r>
      <w:r w:rsidRPr="00214ED0">
        <w:rPr>
          <w:rFonts w:ascii="Arial" w:eastAsia="Times New Roman" w:hAnsi="Arial" w:cs="Arial"/>
          <w:b/>
          <w:bCs/>
          <w:sz w:val="24"/>
          <w:szCs w:val="24"/>
          <w:lang w:eastAsia="pl-PL"/>
        </w:rPr>
        <w:t>000,00 zł</w:t>
      </w:r>
      <w:r w:rsidRPr="00214ED0">
        <w:rPr>
          <w:rFonts w:ascii="Arial" w:eastAsia="Times New Roman" w:hAnsi="Arial" w:cs="Arial"/>
          <w:bCs/>
          <w:sz w:val="24"/>
          <w:szCs w:val="24"/>
          <w:lang w:eastAsia="pl-PL"/>
        </w:rPr>
        <w:t xml:space="preserve"> (słownie: dwa tysiące 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3 – </w:t>
      </w:r>
      <w:r w:rsidR="003D4FAE">
        <w:rPr>
          <w:rFonts w:ascii="Arial" w:eastAsia="Times New Roman" w:hAnsi="Arial" w:cs="Arial"/>
          <w:b/>
          <w:bCs/>
          <w:sz w:val="24"/>
          <w:szCs w:val="24"/>
          <w:lang w:eastAsia="pl-PL"/>
        </w:rPr>
        <w:t xml:space="preserve">3 </w:t>
      </w:r>
      <w:r w:rsidRPr="00214ED0">
        <w:rPr>
          <w:rFonts w:ascii="Arial" w:eastAsia="Times New Roman" w:hAnsi="Arial" w:cs="Arial"/>
          <w:b/>
          <w:bCs/>
          <w:sz w:val="24"/>
          <w:szCs w:val="24"/>
          <w:lang w:eastAsia="pl-PL"/>
        </w:rPr>
        <w:t>000,00 zł</w:t>
      </w:r>
      <w:r w:rsidRPr="00214ED0">
        <w:rPr>
          <w:rFonts w:ascii="Arial" w:eastAsia="Times New Roman" w:hAnsi="Arial" w:cs="Arial"/>
          <w:bCs/>
          <w:sz w:val="24"/>
          <w:szCs w:val="24"/>
          <w:lang w:eastAsia="pl-PL"/>
        </w:rPr>
        <w:t xml:space="preserve"> (słownie: trzy tysiące złotych 00/100)</w:t>
      </w:r>
    </w:p>
    <w:p w:rsidR="00D855CD" w:rsidRPr="00214ED0" w:rsidRDefault="00D855CD"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Zadanie nr 4 – </w:t>
      </w:r>
      <w:r w:rsidRPr="00214ED0">
        <w:rPr>
          <w:rFonts w:ascii="Arial" w:eastAsia="Times New Roman" w:hAnsi="Arial" w:cs="Arial"/>
          <w:b/>
          <w:bCs/>
          <w:sz w:val="24"/>
          <w:szCs w:val="24"/>
          <w:lang w:eastAsia="pl-PL"/>
        </w:rPr>
        <w:t>10</w:t>
      </w:r>
      <w:r w:rsidR="003D4FAE">
        <w:rPr>
          <w:rFonts w:ascii="Arial" w:eastAsia="Times New Roman" w:hAnsi="Arial" w:cs="Arial"/>
          <w:b/>
          <w:bCs/>
          <w:sz w:val="24"/>
          <w:szCs w:val="24"/>
          <w:lang w:eastAsia="pl-PL"/>
        </w:rPr>
        <w:t xml:space="preserve"> </w:t>
      </w:r>
      <w:r w:rsidRPr="00214ED0">
        <w:rPr>
          <w:rFonts w:ascii="Arial" w:eastAsia="Times New Roman" w:hAnsi="Arial" w:cs="Arial"/>
          <w:b/>
          <w:bCs/>
          <w:sz w:val="24"/>
          <w:szCs w:val="24"/>
          <w:lang w:eastAsia="pl-PL"/>
        </w:rPr>
        <w:t>000,00 zł</w:t>
      </w:r>
      <w:r w:rsidRPr="00214ED0">
        <w:rPr>
          <w:rFonts w:ascii="Arial" w:eastAsia="Times New Roman" w:hAnsi="Arial" w:cs="Arial"/>
          <w:bCs/>
          <w:sz w:val="24"/>
          <w:szCs w:val="24"/>
          <w:lang w:eastAsia="pl-PL"/>
        </w:rPr>
        <w:t xml:space="preserve"> (słownie: dziesięć tysięcy złotych 00/100)</w:t>
      </w:r>
    </w:p>
    <w:p w:rsidR="00716EAE" w:rsidRPr="00214ED0" w:rsidRDefault="00716EAE" w:rsidP="00D855C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Wadium może być wniesione w następujących formach:</w:t>
      </w:r>
    </w:p>
    <w:p w:rsidR="00716EAE" w:rsidRPr="00214ED0" w:rsidRDefault="00716EAE" w:rsidP="000F4908">
      <w:pPr>
        <w:numPr>
          <w:ilvl w:val="0"/>
          <w:numId w:val="13"/>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pieniądzu,</w:t>
      </w:r>
    </w:p>
    <w:p w:rsidR="00716EAE" w:rsidRPr="00214ED0" w:rsidRDefault="00716EAE" w:rsidP="000F4908">
      <w:pPr>
        <w:numPr>
          <w:ilvl w:val="0"/>
          <w:numId w:val="13"/>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poręczeniach bankowych lub poręczeniach spółdzielczej ka</w:t>
      </w:r>
      <w:r w:rsidR="00D855CD" w:rsidRPr="00214ED0">
        <w:rPr>
          <w:rFonts w:ascii="Arial" w:eastAsia="Times New Roman" w:hAnsi="Arial" w:cs="Arial"/>
          <w:sz w:val="24"/>
          <w:szCs w:val="24"/>
          <w:lang w:eastAsia="pl-PL"/>
        </w:rPr>
        <w:t xml:space="preserve">sy oszczędnościowo-kredytowej, </w:t>
      </w:r>
      <w:r w:rsidRPr="00214ED0">
        <w:rPr>
          <w:rFonts w:ascii="Arial" w:eastAsia="Times New Roman" w:hAnsi="Arial" w:cs="Arial"/>
          <w:sz w:val="24"/>
          <w:szCs w:val="24"/>
          <w:lang w:eastAsia="pl-PL"/>
        </w:rPr>
        <w:t>z tym</w:t>
      </w:r>
      <w:r w:rsidR="00D855CD" w:rsidRPr="00214ED0">
        <w:rPr>
          <w:rFonts w:ascii="Arial" w:eastAsia="Times New Roman" w:hAnsi="Arial" w:cs="Arial"/>
          <w:sz w:val="24"/>
          <w:szCs w:val="24"/>
          <w:lang w:eastAsia="pl-PL"/>
        </w:rPr>
        <w:t xml:space="preserve"> że poręczenie kasy jest zawsze </w:t>
      </w:r>
      <w:r w:rsidRPr="00214ED0">
        <w:rPr>
          <w:rFonts w:ascii="Arial" w:eastAsia="Times New Roman" w:hAnsi="Arial" w:cs="Arial"/>
          <w:sz w:val="24"/>
          <w:szCs w:val="24"/>
          <w:lang w:eastAsia="pl-PL"/>
        </w:rPr>
        <w:t>poręczeniem pieniężnym</w:t>
      </w:r>
    </w:p>
    <w:p w:rsidR="00716EAE" w:rsidRPr="00214ED0" w:rsidRDefault="00716EAE" w:rsidP="000F4908">
      <w:pPr>
        <w:numPr>
          <w:ilvl w:val="0"/>
          <w:numId w:val="13"/>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gwarancjach bankowych,</w:t>
      </w:r>
    </w:p>
    <w:p w:rsidR="00716EAE" w:rsidRPr="00214ED0" w:rsidRDefault="00716EAE" w:rsidP="000F4908">
      <w:pPr>
        <w:numPr>
          <w:ilvl w:val="0"/>
          <w:numId w:val="13"/>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gwarancjach ubezpieczeniowych,</w:t>
      </w:r>
    </w:p>
    <w:p w:rsidR="00716EAE" w:rsidRPr="00214ED0" w:rsidRDefault="00716EAE" w:rsidP="000F4908">
      <w:pPr>
        <w:numPr>
          <w:ilvl w:val="0"/>
          <w:numId w:val="13"/>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Oferta niezabezpieczona akceptowaną formą wadium zostanie odrzucona.</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Wadium wnoszone w pieniądzu należy </w:t>
      </w:r>
      <w:r w:rsidRPr="00214ED0">
        <w:rPr>
          <w:rFonts w:ascii="Arial" w:eastAsia="Times New Roman" w:hAnsi="Arial" w:cs="Arial"/>
          <w:bCs/>
          <w:sz w:val="24"/>
          <w:szCs w:val="24"/>
          <w:lang w:eastAsia="pl-PL"/>
        </w:rPr>
        <w:t>wpłacić przelewem</w:t>
      </w:r>
      <w:r w:rsidRPr="00214ED0">
        <w:rPr>
          <w:rFonts w:ascii="Arial" w:eastAsia="Times New Roman" w:hAnsi="Arial" w:cs="Arial"/>
          <w:sz w:val="24"/>
          <w:szCs w:val="24"/>
          <w:lang w:eastAsia="pl-PL"/>
        </w:rPr>
        <w:t xml:space="preserve"> </w:t>
      </w:r>
      <w:r w:rsidR="00212C78" w:rsidRPr="00214ED0">
        <w:rPr>
          <w:rFonts w:ascii="Arial" w:eastAsia="Times New Roman" w:hAnsi="Arial" w:cs="Arial"/>
          <w:sz w:val="24"/>
          <w:szCs w:val="24"/>
          <w:lang w:eastAsia="pl-PL"/>
        </w:rPr>
        <w:t xml:space="preserve">na rachunek bankowy ZGM Rybnik </w:t>
      </w:r>
      <w:r w:rsidRPr="00214ED0">
        <w:rPr>
          <w:rFonts w:ascii="Arial" w:eastAsia="Times New Roman" w:hAnsi="Arial" w:cs="Arial"/>
          <w:sz w:val="24"/>
          <w:szCs w:val="24"/>
          <w:lang w:eastAsia="pl-PL"/>
        </w:rPr>
        <w:t xml:space="preserve">w PKO Bank Polski S.A.  nr 09 1020 2528 0000 0302 0434 8066. </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sidRPr="00214ED0">
        <w:rPr>
          <w:rFonts w:ascii="Arial" w:eastAsia="Times New Roman" w:hAnsi="Arial" w:cs="Arial"/>
          <w:sz w:val="24"/>
          <w:szCs w:val="24"/>
          <w:lang w:eastAsia="pl-PL"/>
        </w:rPr>
        <w:t xml:space="preserve"> ofert (tj. przed upływem dnia </w:t>
      </w:r>
      <w:r w:rsidRPr="00214ED0">
        <w:rPr>
          <w:rFonts w:ascii="Arial" w:eastAsia="Times New Roman" w:hAnsi="Arial" w:cs="Arial"/>
          <w:sz w:val="24"/>
          <w:szCs w:val="24"/>
          <w:lang w:eastAsia="pl-PL"/>
        </w:rPr>
        <w:t>i godziny wyznaczonej jako ostateczny termin składania ofert).</w:t>
      </w:r>
    </w:p>
    <w:p w:rsidR="0063758C" w:rsidRPr="00214ED0" w:rsidRDefault="00FD1115" w:rsidP="00214F20">
      <w:pPr>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pl-PL"/>
        </w:rPr>
        <w:t>W przypadku wnoszenia w</w:t>
      </w:r>
      <w:r w:rsidR="00716EAE" w:rsidRPr="00214ED0">
        <w:rPr>
          <w:rFonts w:ascii="Arial" w:eastAsia="Times New Roman" w:hAnsi="Arial" w:cs="Arial"/>
          <w:sz w:val="24"/>
          <w:szCs w:val="24"/>
          <w:lang w:eastAsia="pl-PL"/>
        </w:rPr>
        <w:t>adium wnoszone w in</w:t>
      </w:r>
      <w:r w:rsidRPr="00214ED0">
        <w:rPr>
          <w:rFonts w:ascii="Arial" w:eastAsia="Times New Roman" w:hAnsi="Arial" w:cs="Arial"/>
          <w:sz w:val="24"/>
          <w:szCs w:val="24"/>
          <w:lang w:eastAsia="pl-PL"/>
        </w:rPr>
        <w:t xml:space="preserve">nej formie aniżeli pieniężna, do oferty należy dołączyć </w:t>
      </w:r>
      <w:r w:rsidR="00716EAE" w:rsidRPr="00214ED0">
        <w:rPr>
          <w:rFonts w:ascii="Arial" w:eastAsia="Times New Roman" w:hAnsi="Arial" w:cs="Arial"/>
          <w:sz w:val="24"/>
          <w:szCs w:val="24"/>
          <w:lang w:eastAsia="ar-SA"/>
        </w:rPr>
        <w:t>oryginalny dokument gwarancji/poręczenia</w:t>
      </w:r>
      <w:r w:rsidRPr="00214ED0">
        <w:rPr>
          <w:rFonts w:ascii="Arial" w:eastAsia="Times New Roman" w:hAnsi="Arial" w:cs="Arial"/>
          <w:sz w:val="24"/>
          <w:szCs w:val="24"/>
          <w:lang w:eastAsia="ar-SA"/>
        </w:rPr>
        <w:t>.</w:t>
      </w:r>
      <w:r w:rsidR="00716EAE" w:rsidRPr="00214ED0">
        <w:rPr>
          <w:rFonts w:ascii="Arial" w:eastAsia="Times New Roman" w:hAnsi="Arial" w:cs="Arial"/>
          <w:sz w:val="24"/>
          <w:szCs w:val="24"/>
          <w:lang w:eastAsia="ar-SA"/>
        </w:rPr>
        <w:t xml:space="preserve"> </w:t>
      </w:r>
    </w:p>
    <w:p w:rsidR="002A76B3" w:rsidRPr="00214ED0" w:rsidRDefault="00716EAE" w:rsidP="00214F20">
      <w:pPr>
        <w:spacing w:after="0" w:line="360" w:lineRule="auto"/>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214ED0">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zatrzymuje wadium wraz z odsetkami, jeżeli Wykon</w:t>
      </w:r>
      <w:r w:rsidR="00212C78" w:rsidRPr="00214ED0">
        <w:rPr>
          <w:rFonts w:ascii="Arial" w:eastAsia="Times New Roman" w:hAnsi="Arial" w:cs="Arial"/>
          <w:sz w:val="24"/>
          <w:szCs w:val="24"/>
          <w:lang w:eastAsia="pl-PL"/>
        </w:rPr>
        <w:t xml:space="preserve">awca w odpowiedzi na wezwanie, </w:t>
      </w:r>
      <w:r w:rsidRPr="00214ED0">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których mowa w</w:t>
      </w:r>
      <w:r w:rsidR="00212C78" w:rsidRPr="00214ED0">
        <w:rPr>
          <w:rFonts w:ascii="Arial" w:eastAsia="Times New Roman" w:hAnsi="Arial" w:cs="Arial"/>
          <w:sz w:val="24"/>
          <w:szCs w:val="24"/>
          <w:lang w:eastAsia="pl-PL"/>
        </w:rPr>
        <w:t xml:space="preserve"> art. 25 ust. 1, oświadczenia, </w:t>
      </w:r>
      <w:r w:rsidRPr="00214ED0">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zatrzymuje wadium również w przypadkach określonych w art. 46 ust. 5 ustawy Pzp.</w:t>
      </w:r>
    </w:p>
    <w:p w:rsidR="009C7F52" w:rsidRPr="00214ED0" w:rsidRDefault="00716EAE" w:rsidP="00D855CD">
      <w:pPr>
        <w:spacing w:before="240"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VIII. T</w:t>
      </w:r>
      <w:r w:rsidR="0091276F" w:rsidRPr="00214ED0">
        <w:rPr>
          <w:rFonts w:ascii="Arial" w:eastAsia="Times New Roman" w:hAnsi="Arial" w:cs="Arial"/>
          <w:b/>
          <w:bCs/>
          <w:sz w:val="24"/>
          <w:szCs w:val="24"/>
          <w:lang w:eastAsia="pl-PL"/>
        </w:rPr>
        <w:t>ermin związania ofertą</w:t>
      </w:r>
    </w:p>
    <w:p w:rsidR="00585C31"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związany ofertą </w:t>
      </w:r>
      <w:r w:rsidRPr="00214ED0">
        <w:rPr>
          <w:rFonts w:ascii="Arial" w:eastAsia="Times New Roman" w:hAnsi="Arial" w:cs="Arial"/>
          <w:color w:val="000000" w:themeColor="text1"/>
          <w:sz w:val="24"/>
          <w:szCs w:val="24"/>
          <w:lang w:eastAsia="pl-PL"/>
        </w:rPr>
        <w:t xml:space="preserve">przez </w:t>
      </w:r>
      <w:r w:rsidR="00AE00F4" w:rsidRPr="00214ED0">
        <w:rPr>
          <w:rFonts w:ascii="Arial" w:eastAsia="Times New Roman" w:hAnsi="Arial" w:cs="Arial"/>
          <w:color w:val="000000" w:themeColor="text1"/>
          <w:sz w:val="24"/>
          <w:szCs w:val="24"/>
          <w:lang w:eastAsia="pl-PL"/>
        </w:rPr>
        <w:t>okres 6</w:t>
      </w:r>
      <w:r w:rsidRPr="00214ED0">
        <w:rPr>
          <w:rFonts w:ascii="Arial" w:eastAsia="Times New Roman" w:hAnsi="Arial" w:cs="Arial"/>
          <w:color w:val="000000" w:themeColor="text1"/>
          <w:sz w:val="24"/>
          <w:szCs w:val="24"/>
          <w:lang w:eastAsia="pl-PL"/>
        </w:rPr>
        <w:t xml:space="preserve">0 dni. </w:t>
      </w:r>
      <w:r w:rsidRPr="00214ED0">
        <w:rPr>
          <w:rFonts w:ascii="Arial" w:eastAsia="Times New Roman" w:hAnsi="Arial" w:cs="Arial"/>
          <w:sz w:val="24"/>
          <w:szCs w:val="24"/>
          <w:lang w:eastAsia="pl-PL"/>
        </w:rPr>
        <w:t>Bieg terminu rozpoczyna się wraz z upływem terminu składania ofert.</w:t>
      </w:r>
    </w:p>
    <w:p w:rsidR="00716EAE"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samodzielnie lub na wniosek Zamawiającego może przed</w:t>
      </w:r>
      <w:r w:rsidR="00212C78" w:rsidRPr="00214ED0">
        <w:rPr>
          <w:rFonts w:ascii="Arial" w:eastAsia="Times New Roman" w:hAnsi="Arial" w:cs="Arial"/>
          <w:sz w:val="24"/>
          <w:szCs w:val="24"/>
          <w:lang w:eastAsia="pl-PL"/>
        </w:rPr>
        <w:t xml:space="preserve">łużyć termin związania ofertą, </w:t>
      </w:r>
      <w:r w:rsidRPr="00214ED0">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4ED0" w:rsidRDefault="00716EAE" w:rsidP="00212C78">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Zgoda Wykonawcy na przedłużenie okresu związania ofertą jest dopuszczalna tylko z</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sidRPr="00214ED0">
        <w:rPr>
          <w:rFonts w:ascii="Arial" w:eastAsia="Times New Roman" w:hAnsi="Arial" w:cs="Arial"/>
          <w:sz w:val="24"/>
          <w:szCs w:val="24"/>
          <w:lang w:eastAsia="pl-PL"/>
        </w:rPr>
        <w:t>wybrana jako najkorzystniejsza.</w:t>
      </w:r>
    </w:p>
    <w:p w:rsidR="009C7F52" w:rsidRPr="00214ED0"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IX. O</w:t>
      </w:r>
      <w:r w:rsidR="0091276F" w:rsidRPr="00214ED0">
        <w:rPr>
          <w:rFonts w:ascii="Arial" w:eastAsia="Times New Roman" w:hAnsi="Arial" w:cs="Arial"/>
          <w:b/>
          <w:sz w:val="24"/>
          <w:szCs w:val="24"/>
          <w:lang w:eastAsia="pl-PL"/>
        </w:rPr>
        <w:t>pis sposobu przygotowania ofert</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 xml:space="preserve">Wykonawca składa ofertę za pośrednictwem </w:t>
      </w:r>
      <w:r w:rsidRPr="00214ED0">
        <w:rPr>
          <w:rFonts w:ascii="Arial" w:eastAsia="Times New Roman" w:hAnsi="Arial" w:cs="Arial"/>
          <w:b/>
          <w:sz w:val="24"/>
          <w:szCs w:val="24"/>
        </w:rPr>
        <w:t xml:space="preserve">Formularza do złożenia, zmiany, wycofania oferty lub wniosku </w:t>
      </w:r>
      <w:r w:rsidRPr="00214ED0">
        <w:rPr>
          <w:rFonts w:ascii="Arial" w:eastAsia="Times New Roman" w:hAnsi="Arial" w:cs="Arial"/>
          <w:sz w:val="24"/>
          <w:szCs w:val="24"/>
        </w:rPr>
        <w:t xml:space="preserve">dostępnego na ePUAP i udostępnionego również na miniPortalu. Klucz publiczny niezbędny do zaszyfrowania oferty przez Wykonawcę jest dostępny dla wykonawców na miniPortalu. W formularzu oferty Wykonawca </w:t>
      </w:r>
      <w:r w:rsidRPr="00214ED0">
        <w:rPr>
          <w:rFonts w:ascii="Arial" w:eastAsia="Times New Roman" w:hAnsi="Arial" w:cs="Arial"/>
          <w:sz w:val="24"/>
          <w:szCs w:val="24"/>
        </w:rPr>
        <w:lastRenderedPageBreak/>
        <w:t>zobowiązany jest podać adres skrzynki ePUAP, na którym prowadzona będzie korespondencja związana z postępowaniem.</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Oferta powinna być sporządzona w języku polskim, z zachowaniem postaci elektronicznej w formacie danych zgodnym z Rozporządzeniem Rady Ministrów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w:t>
      </w:r>
      <w:r w:rsidRPr="00214ED0">
        <w:rPr>
          <w:rFonts w:ascii="Arial" w:eastAsia="Times New Roman" w:hAnsi="Arial" w:cs="Arial"/>
          <w:sz w:val="24"/>
          <w:szCs w:val="24"/>
          <w:lang w:eastAsia="pl-PL"/>
        </w:rPr>
        <w:t>Instrukcji Użytkowania Systemu miniPortal ePUAP</w:t>
      </w:r>
      <w:r w:rsidRPr="00214ED0">
        <w:rPr>
          <w:rFonts w:ascii="Arial" w:eastAsia="Times New Roman" w:hAnsi="Arial" w:cs="Arial"/>
          <w:sz w:val="24"/>
          <w:szCs w:val="24"/>
        </w:rPr>
        <w:t>. Ofertę należy złożyć w</w:t>
      </w:r>
      <w:r w:rsidR="00E604B0" w:rsidRPr="00214ED0">
        <w:rPr>
          <w:rFonts w:ascii="Arial" w:eastAsia="Times New Roman" w:hAnsi="Arial" w:cs="Arial"/>
          <w:sz w:val="24"/>
          <w:szCs w:val="24"/>
        </w:rPr>
        <w:t> </w:t>
      </w:r>
      <w:r w:rsidRPr="00214ED0">
        <w:rPr>
          <w:rFonts w:ascii="Arial" w:eastAsia="Times New Roman" w:hAnsi="Arial" w:cs="Arial"/>
          <w:sz w:val="24"/>
          <w:szCs w:val="24"/>
        </w:rPr>
        <w:t xml:space="preserve"> oryginale.</w:t>
      </w:r>
    </w:p>
    <w:p w:rsidR="00BA67CC"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Wszelkie informacje stanowiące tajemnicę przedsiębiorstwa w rozumieniu ustawy z</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w:t>
      </w:r>
      <w:r w:rsidR="00A07E7A">
        <w:rPr>
          <w:rFonts w:ascii="Arial" w:eastAsia="Times New Roman" w:hAnsi="Arial" w:cs="Arial"/>
          <w:sz w:val="24"/>
          <w:szCs w:val="24"/>
        </w:rPr>
        <w:t>o jednego pliku archiwum (zip</w:t>
      </w:r>
      <w:r w:rsidR="00D855CD" w:rsidRPr="00214ED0">
        <w:rPr>
          <w:rFonts w:ascii="Arial" w:eastAsia="Times New Roman" w:hAnsi="Arial" w:cs="Arial"/>
          <w:sz w:val="24"/>
          <w:szCs w:val="24"/>
        </w:rPr>
        <w:t>).</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lang w:eastAsia="pl-PL"/>
        </w:rPr>
      </w:pPr>
      <w:r w:rsidRPr="00214ED0">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w:t>
      </w:r>
      <w:r w:rsidR="00A07E7A">
        <w:rPr>
          <w:rFonts w:ascii="Arial" w:eastAsia="Times New Roman" w:hAnsi="Arial" w:cs="Arial"/>
          <w:sz w:val="24"/>
          <w:szCs w:val="24"/>
        </w:rPr>
        <w:t>ć do jednego pliku archiwum (zip</w:t>
      </w:r>
      <w:r w:rsidRPr="00214ED0">
        <w:rPr>
          <w:rFonts w:ascii="Arial" w:eastAsia="Times New Roman" w:hAnsi="Arial" w:cs="Arial"/>
          <w:sz w:val="24"/>
          <w:szCs w:val="24"/>
        </w:rPr>
        <w:t xml:space="preserve">). </w:t>
      </w:r>
    </w:p>
    <w:p w:rsidR="000D6766" w:rsidRPr="00214ED0" w:rsidRDefault="000D6766" w:rsidP="0086020A">
      <w:pPr>
        <w:widowControl w:val="0"/>
        <w:numPr>
          <w:ilvl w:val="0"/>
          <w:numId w:val="65"/>
        </w:numPr>
        <w:suppressAutoHyphens/>
        <w:autoSpaceDE w:val="0"/>
        <w:autoSpaceDN w:val="0"/>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214ED0" w:rsidRDefault="000D6766" w:rsidP="0086020A">
      <w:pPr>
        <w:widowControl w:val="0"/>
        <w:numPr>
          <w:ilvl w:val="0"/>
          <w:numId w:val="65"/>
        </w:numPr>
        <w:suppressAutoHyphens/>
        <w:autoSpaceDE w:val="0"/>
        <w:autoSpaceDN w:val="0"/>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Wykonawca po upływie terminu do składania ofert nie może skutecznie dokonać zmiany ani wycofać złożonej oferty.</w:t>
      </w:r>
    </w:p>
    <w:p w:rsidR="000D6766" w:rsidRPr="00214ED0" w:rsidRDefault="000D6766" w:rsidP="0086020A">
      <w:pPr>
        <w:widowControl w:val="0"/>
        <w:numPr>
          <w:ilvl w:val="0"/>
          <w:numId w:val="65"/>
        </w:numPr>
        <w:suppressAutoHyphens/>
        <w:spacing w:after="0" w:line="360" w:lineRule="auto"/>
        <w:ind w:left="142" w:hanging="284"/>
        <w:jc w:val="both"/>
        <w:rPr>
          <w:rFonts w:ascii="Arial" w:eastAsia="Times New Roman" w:hAnsi="Arial" w:cs="Arial"/>
          <w:sz w:val="24"/>
          <w:szCs w:val="24"/>
        </w:rPr>
      </w:pPr>
      <w:r w:rsidRPr="00214ED0">
        <w:rPr>
          <w:rFonts w:ascii="Arial" w:eastAsia="Times New Roman" w:hAnsi="Arial" w:cs="Arial"/>
          <w:sz w:val="24"/>
          <w:szCs w:val="24"/>
        </w:rPr>
        <w:t>Jednolity dokument wypełniony przez Zamawiającego w zakresie Części I jest zamieszczony na stronie internetowej Zamawiającego wraz z niniejszą SIWZ</w:t>
      </w:r>
      <w:r w:rsidRPr="00214ED0">
        <w:rPr>
          <w:rFonts w:ascii="Arial" w:eastAsia="Times New Roman" w:hAnsi="Arial" w:cs="Arial"/>
          <w:sz w:val="24"/>
          <w:szCs w:val="24"/>
          <w:shd w:val="clear" w:color="auto" w:fill="FFFFFF"/>
        </w:rPr>
        <w:t xml:space="preserve"> w formie pliku w formacie Word oraz xml</w:t>
      </w:r>
      <w:r w:rsidRPr="00214ED0">
        <w:rPr>
          <w:rFonts w:ascii="Arial" w:eastAsia="Times New Roman" w:hAnsi="Arial" w:cs="Arial"/>
          <w:sz w:val="24"/>
          <w:szCs w:val="24"/>
        </w:rPr>
        <w:t>. (</w:t>
      </w:r>
      <w:r w:rsidRPr="00214ED0">
        <w:rPr>
          <w:rFonts w:ascii="Arial" w:eastAsia="Times New Roman" w:hAnsi="Arial" w:cs="Arial"/>
          <w:sz w:val="24"/>
          <w:szCs w:val="24"/>
          <w:shd w:val="clear" w:color="auto" w:fill="FFFFFF"/>
        </w:rPr>
        <w:t>Wykonawca, pobiera plik xml. ze strony internetowej,</w:t>
      </w:r>
      <w:r w:rsidR="00BC5281" w:rsidRPr="00214ED0">
        <w:rPr>
          <w:rFonts w:ascii="Arial" w:eastAsia="Times New Roman" w:hAnsi="Arial" w:cs="Arial"/>
          <w:sz w:val="24"/>
          <w:szCs w:val="24"/>
          <w:shd w:val="clear" w:color="auto" w:fill="FFFFFF"/>
        </w:rPr>
        <w:t xml:space="preserve"> wchodzi na stronę systemu JEDZ</w:t>
      </w:r>
      <w:r w:rsidR="00BC5281" w:rsidRPr="00214ED0">
        <w:rPr>
          <w:rFonts w:ascii="Arial" w:eastAsia="Times New Roman" w:hAnsi="Arial" w:cs="Arial"/>
          <w:sz w:val="24"/>
          <w:szCs w:val="24"/>
        </w:rPr>
        <w:t xml:space="preserve"> </w:t>
      </w:r>
      <w:hyperlink r:id="rId14" w:history="1">
        <w:r w:rsidR="005A12C0" w:rsidRPr="00214ED0">
          <w:rPr>
            <w:rFonts w:ascii="Arial" w:hAnsi="Arial" w:cs="Arial"/>
            <w:color w:val="0000FF"/>
            <w:sz w:val="24"/>
            <w:szCs w:val="24"/>
            <w:u w:val="single"/>
          </w:rPr>
          <w:t>https://espd.uzp.gov.pl/filter?lang=pl</w:t>
        </w:r>
      </w:hyperlink>
      <w:r w:rsidRPr="00214ED0">
        <w:rPr>
          <w:rFonts w:ascii="Arial" w:eastAsia="Times New Roman" w:hAnsi="Arial" w:cs="Arial"/>
          <w:sz w:val="24"/>
          <w:szCs w:val="24"/>
          <w:shd w:val="clear" w:color="auto" w:fill="FFFFFF"/>
        </w:rPr>
        <w:t xml:space="preserve">, wybiera na początku opcję importowania JEDZ i wgrywa plik przygotowany przez Zamawiającego do systemu). </w:t>
      </w:r>
      <w:r w:rsidRPr="00214ED0">
        <w:rPr>
          <w:rFonts w:ascii="Arial" w:eastAsia="Times New Roman" w:hAnsi="Arial" w:cs="Arial"/>
          <w:sz w:val="24"/>
          <w:szCs w:val="24"/>
        </w:rPr>
        <w:t xml:space="preserve">Instrukcja wypełniania jednolitego dokumentu znajduje się na stronie </w:t>
      </w:r>
      <w:hyperlink r:id="rId15" w:history="1">
        <w:r w:rsidRPr="00214ED0">
          <w:rPr>
            <w:rFonts w:ascii="Arial" w:eastAsia="Times New Roman" w:hAnsi="Arial" w:cs="Arial"/>
            <w:sz w:val="24"/>
            <w:szCs w:val="24"/>
          </w:rPr>
          <w:t>www.uzp.gov.pl</w:t>
        </w:r>
      </w:hyperlink>
      <w:r w:rsidRPr="00214ED0">
        <w:rPr>
          <w:rFonts w:ascii="Arial" w:eastAsia="Times New Roman" w:hAnsi="Arial" w:cs="Arial"/>
          <w:sz w:val="24"/>
          <w:szCs w:val="24"/>
        </w:rPr>
        <w:t xml:space="preserve"> –</w:t>
      </w:r>
      <w:r w:rsidR="008F0DFE" w:rsidRPr="00214ED0">
        <w:rPr>
          <w:rFonts w:ascii="Arial" w:eastAsia="Times New Roman" w:hAnsi="Arial" w:cs="Arial"/>
          <w:sz w:val="24"/>
          <w:szCs w:val="24"/>
        </w:rPr>
        <w:t xml:space="preserve"> </w:t>
      </w:r>
      <w:hyperlink r:id="rId16" w:history="1">
        <w:r w:rsidR="008F0DFE" w:rsidRPr="00214ED0">
          <w:rPr>
            <w:rFonts w:ascii="Arial" w:hAnsi="Arial" w:cs="Arial"/>
            <w:color w:val="0000FF"/>
            <w:sz w:val="24"/>
            <w:szCs w:val="24"/>
            <w:u w:val="single"/>
          </w:rPr>
          <w:t>https://www.uzp.gov.pl/baza-wiedzy/prawo-zamowien-publicznych-regulacje/prawo-krajowe/jednolity-europejski-dokument-zamowienia</w:t>
        </w:r>
      </w:hyperlink>
      <w:r w:rsidR="00BC5281" w:rsidRPr="00A07E7A">
        <w:rPr>
          <w:rFonts w:ascii="Arial" w:hAnsi="Arial" w:cs="Arial"/>
          <w:color w:val="0000FF"/>
          <w:sz w:val="24"/>
          <w:szCs w:val="24"/>
        </w:rPr>
        <w:tab/>
      </w:r>
      <w:r w:rsidRPr="00214ED0">
        <w:rPr>
          <w:rFonts w:ascii="Arial" w:eastAsia="Times New Roman" w:hAnsi="Arial" w:cs="Arial"/>
          <w:sz w:val="24"/>
          <w:szCs w:val="24"/>
        </w:rPr>
        <w:t xml:space="preserve">Dokument powinien być podpisany kwalifikowanym podpisem elektronicznym przez Wykonawcę, </w:t>
      </w:r>
      <w:r w:rsidRPr="00214ED0">
        <w:rPr>
          <w:rFonts w:ascii="Arial" w:eastAsia="Times New Roman" w:hAnsi="Arial" w:cs="Arial"/>
          <w:sz w:val="24"/>
          <w:szCs w:val="24"/>
        </w:rPr>
        <w:lastRenderedPageBreak/>
        <w:t xml:space="preserve">podmiot trzeci, Podwykonawcę - odpowiednio przez tego kogo dotyczy składany formularz </w:t>
      </w:r>
      <w:r w:rsidRPr="00214ED0">
        <w:rPr>
          <w:rFonts w:ascii="Arial" w:eastAsia="Times New Roman" w:hAnsi="Arial" w:cs="Arial"/>
          <w:b/>
          <w:sz w:val="24"/>
          <w:szCs w:val="24"/>
        </w:rPr>
        <w:t>JEDZ</w:t>
      </w:r>
      <w:r w:rsidRPr="00214ED0">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214ED0">
        <w:rPr>
          <w:rFonts w:ascii="Arial" w:eastAsia="Times New Roman" w:hAnsi="Arial" w:cs="Arial"/>
          <w:w w:val="0"/>
          <w:sz w:val="24"/>
          <w:szCs w:val="24"/>
        </w:rPr>
        <w:t xml:space="preserve">Wykonawca wypełnia jedynie sekcję </w:t>
      </w:r>
      <w:r w:rsidRPr="00214ED0">
        <w:rPr>
          <w:rFonts w:ascii="Arial" w:eastAsia="Times New Roman" w:hAnsi="Arial" w:cs="Arial"/>
          <w:w w:val="0"/>
          <w:sz w:val="24"/>
          <w:szCs w:val="24"/>
        </w:rPr>
        <w:sym w:font="Symbol" w:char="F061"/>
      </w:r>
      <w:r w:rsidRPr="00214ED0">
        <w:rPr>
          <w:rFonts w:ascii="Arial" w:eastAsia="Times New Roman" w:hAnsi="Arial" w:cs="Arial"/>
          <w:w w:val="0"/>
          <w:sz w:val="24"/>
          <w:szCs w:val="24"/>
        </w:rPr>
        <w:t xml:space="preserve"> w części IV JEDZ i nie musi wypełniać żadnej z pozostałych sekcji w części IV.</w:t>
      </w:r>
    </w:p>
    <w:p w:rsidR="00716EAE" w:rsidRPr="00214ED0" w:rsidRDefault="00716EAE" w:rsidP="00417BDF">
      <w:pPr>
        <w:keepNext/>
        <w:spacing w:before="240" w:after="0" w:line="360" w:lineRule="auto"/>
        <w:jc w:val="both"/>
        <w:outlineLvl w:val="5"/>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Jedna oferta </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Każdy Wykonawca przedłoży tylko jedną ofertę. </w:t>
      </w:r>
    </w:p>
    <w:p w:rsidR="00716EAE" w:rsidRPr="00214ED0"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Warunki formalne</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214ED0">
        <w:rPr>
          <w:rFonts w:ascii="Arial" w:eastAsia="Times New Roman" w:hAnsi="Arial" w:cs="Arial"/>
          <w:sz w:val="24"/>
          <w:szCs w:val="24"/>
          <w:lang w:eastAsia="pl-PL"/>
        </w:rPr>
        <w:t xml:space="preserve">isane przez wszystkie te osoby. </w:t>
      </w:r>
      <w:r w:rsidRPr="00214ED0">
        <w:rPr>
          <w:rFonts w:ascii="Arial" w:eastAsia="Times New Roman" w:hAnsi="Arial" w:cs="Arial"/>
          <w:sz w:val="24"/>
          <w:szCs w:val="24"/>
          <w:lang w:eastAsia="pl-PL"/>
        </w:rPr>
        <w:t>Jeżeli upoważ</w:t>
      </w:r>
      <w:r w:rsidR="00BC5281" w:rsidRPr="00214ED0">
        <w:rPr>
          <w:rFonts w:ascii="Arial" w:eastAsia="Times New Roman" w:hAnsi="Arial" w:cs="Arial"/>
          <w:sz w:val="24"/>
          <w:szCs w:val="24"/>
          <w:lang w:eastAsia="pl-PL"/>
        </w:rPr>
        <w:t xml:space="preserve">nienie takie nie wynika wprost </w:t>
      </w:r>
      <w:r w:rsidRPr="00214ED0">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językach obcych należy złożyć wraz z tłumaczeniami na język polski.</w:t>
      </w:r>
    </w:p>
    <w:p w:rsidR="00716EAE" w:rsidRPr="00214ED0" w:rsidRDefault="00716EAE" w:rsidP="00BC5281">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Całość oferty powinna być złożona w formie uniemożliwiającej jej przypadkowe zdekompletowanie.</w:t>
      </w:r>
    </w:p>
    <w:p w:rsidR="00716EAE"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Koszty udziału w przetargu.</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 poniesie wszelkie koszty związane z przygoto</w:t>
      </w:r>
      <w:r w:rsidR="00BC5281" w:rsidRPr="00214ED0">
        <w:rPr>
          <w:rFonts w:ascii="Arial" w:eastAsia="Times New Roman" w:hAnsi="Arial" w:cs="Arial"/>
          <w:sz w:val="24"/>
          <w:szCs w:val="24"/>
          <w:lang w:eastAsia="pl-PL"/>
        </w:rPr>
        <w:t xml:space="preserve">waniem i przedłożeniem oferty, </w:t>
      </w:r>
      <w:r w:rsidRPr="00214ED0">
        <w:rPr>
          <w:rFonts w:ascii="Arial" w:eastAsia="Times New Roman" w:hAnsi="Arial" w:cs="Arial"/>
          <w:sz w:val="24"/>
          <w:szCs w:val="24"/>
          <w:lang w:eastAsia="pl-PL"/>
        </w:rPr>
        <w:t>z uwzględnieniem art. 93 ust. 4 ustawy.</w:t>
      </w:r>
    </w:p>
    <w:p w:rsidR="00716EAE" w:rsidRPr="00214ED0" w:rsidRDefault="00716EAE" w:rsidP="0015778D">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Informacje stanowiące tajemnicę przedsiębiorstwa w rozumieniu przepisów o</w:t>
      </w:r>
      <w:r w:rsidR="00E604B0" w:rsidRPr="00214ED0">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zwalczaniu nieuczciwej konkurencji. </w:t>
      </w:r>
    </w:p>
    <w:p w:rsidR="00153459" w:rsidRPr="00FC3F9D"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ujawnia informacji stanowiących tajemnicę przedsiębiorstwa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rozumieniu przepisów o zwalczaniu nieuczciwej konkurencji, jeżeli Wykonawca, </w:t>
      </w:r>
      <w:r w:rsidRPr="00214ED0">
        <w:rPr>
          <w:rFonts w:ascii="Arial" w:eastAsia="Times New Roman" w:hAnsi="Arial" w:cs="Arial"/>
          <w:b/>
          <w:sz w:val="24"/>
          <w:szCs w:val="24"/>
          <w:lang w:eastAsia="pl-PL"/>
        </w:rPr>
        <w:t>nie później niż w terminie składania ofert</w:t>
      </w:r>
      <w:r w:rsidRPr="00214ED0">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214ED0">
        <w:rPr>
          <w:rFonts w:ascii="Arial" w:eastAsia="Times New Roman" w:hAnsi="Arial" w:cs="Arial"/>
          <w:sz w:val="24"/>
          <w:szCs w:val="24"/>
          <w:u w:val="single"/>
          <w:lang w:eastAsia="pl-PL"/>
        </w:rPr>
        <w:t xml:space="preserve"> </w:t>
      </w:r>
      <w:r w:rsidRPr="00214ED0">
        <w:rPr>
          <w:rFonts w:ascii="Arial" w:eastAsia="Times New Roman" w:hAnsi="Arial" w:cs="Arial"/>
          <w:sz w:val="24"/>
          <w:szCs w:val="24"/>
          <w:lang w:eastAsia="pl-PL"/>
        </w:rPr>
        <w:t>Wykonawca nie może zastr</w:t>
      </w:r>
      <w:r w:rsidR="004E2946" w:rsidRPr="00214ED0">
        <w:rPr>
          <w:rFonts w:ascii="Arial" w:eastAsia="Times New Roman" w:hAnsi="Arial" w:cs="Arial"/>
          <w:sz w:val="24"/>
          <w:szCs w:val="24"/>
          <w:lang w:eastAsia="pl-PL"/>
        </w:rPr>
        <w:t xml:space="preserve">zec informacji, o których mowa </w:t>
      </w:r>
      <w:r w:rsidRPr="00214ED0">
        <w:rPr>
          <w:rFonts w:ascii="Arial" w:eastAsia="Times New Roman" w:hAnsi="Arial" w:cs="Arial"/>
          <w:sz w:val="24"/>
          <w:szCs w:val="24"/>
          <w:lang w:eastAsia="pl-PL"/>
        </w:rPr>
        <w:t xml:space="preserve">w art. 86 ust. 4 ustawy Pzp. </w:t>
      </w:r>
      <w:r w:rsidRPr="00214ED0">
        <w:rPr>
          <w:rFonts w:ascii="Arial" w:eastAsia="Times New Roman" w:hAnsi="Arial" w:cs="Arial"/>
          <w:sz w:val="24"/>
          <w:szCs w:val="24"/>
          <w:lang w:eastAsia="pl-PL"/>
        </w:rPr>
        <w:lastRenderedPageBreak/>
        <w:t>W przypadku, gdy informacje zawarte w ofercie stanowią tajemnicę przedsiębiorstwa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zwalczaniu nieuczciwej konkurencji’’ i dołączone do oferty. </w:t>
      </w:r>
      <w:r w:rsidR="00153459" w:rsidRPr="00214ED0">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214ED0">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214ED0">
        <w:rPr>
          <w:rFonts w:ascii="Arial" w:eastAsia="Times New Roman" w:hAnsi="Arial" w:cs="Arial"/>
          <w:color w:val="000000" w:themeColor="text1"/>
          <w:sz w:val="24"/>
          <w:szCs w:val="24"/>
          <w:lang w:eastAsia="pl-PL"/>
        </w:rPr>
        <w:t xml:space="preserve"> </w:t>
      </w:r>
      <w:r w:rsidR="00153459" w:rsidRPr="00214ED0">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E604B0" w:rsidRPr="00214ED0">
        <w:rPr>
          <w:rFonts w:ascii="Arial" w:eastAsia="Times New Roman" w:hAnsi="Arial" w:cs="Arial"/>
          <w:color w:val="000000" w:themeColor="text1"/>
          <w:sz w:val="24"/>
          <w:szCs w:val="24"/>
          <w:lang w:eastAsia="pl-PL"/>
        </w:rPr>
        <w:t> </w:t>
      </w:r>
      <w:r w:rsidR="00153459" w:rsidRPr="00214ED0">
        <w:rPr>
          <w:rFonts w:ascii="Arial" w:eastAsia="Times New Roman" w:hAnsi="Arial" w:cs="Arial"/>
          <w:color w:val="000000" w:themeColor="text1"/>
          <w:sz w:val="24"/>
          <w:szCs w:val="24"/>
          <w:lang w:eastAsia="pl-PL"/>
        </w:rPr>
        <w:t xml:space="preserve"> ile uprawniony do korzystania z informacji lub rozporządzania nimi </w:t>
      </w:r>
      <w:r w:rsidR="00153459" w:rsidRPr="00FC3F9D">
        <w:rPr>
          <w:rFonts w:ascii="Arial" w:eastAsia="Times New Roman" w:hAnsi="Arial" w:cs="Arial"/>
          <w:sz w:val="24"/>
          <w:szCs w:val="24"/>
          <w:lang w:eastAsia="pl-PL"/>
        </w:rPr>
        <w:t>podjął, przy zachowaniu należytej staranności, działania w celu utrzymania ich w poufności.</w:t>
      </w:r>
    </w:p>
    <w:p w:rsidR="00ED2D1D" w:rsidRPr="00214ED0" w:rsidRDefault="00ED2D1D" w:rsidP="00DD2B7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214ED0" w:rsidRDefault="00153459" w:rsidP="00DD2B7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214ED0"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214ED0" w:rsidRDefault="0037740C" w:rsidP="0086020A">
      <w:pPr>
        <w:numPr>
          <w:ilvl w:val="0"/>
          <w:numId w:val="66"/>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214ED0">
        <w:rPr>
          <w:rFonts w:ascii="Arial" w:eastAsia="Times New Roman" w:hAnsi="Arial" w:cs="Arial"/>
          <w:b/>
          <w:sz w:val="24"/>
          <w:szCs w:val="24"/>
          <w:lang w:eastAsia="pl-PL"/>
        </w:rPr>
        <w:t xml:space="preserve">dedykowanego formularza dostępnego na ePUAP oraz udostępnionego przez miniPortal (Formularz do komunikacji). </w:t>
      </w:r>
      <w:r w:rsidRPr="00214ED0">
        <w:rPr>
          <w:rFonts w:ascii="Arial" w:eastAsia="Times New Roman" w:hAnsi="Arial" w:cs="Arial"/>
          <w:sz w:val="24"/>
          <w:szCs w:val="24"/>
          <w:lang w:eastAsia="pl-PL"/>
        </w:rPr>
        <w:t>We wszelkiej korespondencji związanej z niniejszym postępowaniem Zamawiający i</w:t>
      </w:r>
      <w:r w:rsidR="00417BDF"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 xml:space="preserve">Wykonawcy posługują się numerem ogłoszenia (BZP, TED lub ID postępowania). </w:t>
      </w:r>
    </w:p>
    <w:p w:rsidR="0037740C" w:rsidRPr="00214ED0" w:rsidRDefault="0037740C" w:rsidP="0086020A">
      <w:pPr>
        <w:numPr>
          <w:ilvl w:val="0"/>
          <w:numId w:val="66"/>
        </w:numPr>
        <w:tabs>
          <w:tab w:val="left" w:pos="284"/>
        </w:tabs>
        <w:spacing w:after="0" w:line="360" w:lineRule="auto"/>
        <w:ind w:left="284" w:hanging="284"/>
        <w:jc w:val="both"/>
        <w:rPr>
          <w:rFonts w:ascii="Arial" w:eastAsia="Times New Roman" w:hAnsi="Arial" w:cs="Arial"/>
          <w:color w:val="002060"/>
          <w:sz w:val="24"/>
          <w:szCs w:val="24"/>
          <w:lang w:eastAsia="pl-PL"/>
        </w:rPr>
      </w:pPr>
      <w:r w:rsidRPr="00214ED0">
        <w:rPr>
          <w:rFonts w:ascii="Arial" w:eastAsia="Times New Roman" w:hAnsi="Arial" w:cs="Arial"/>
          <w:sz w:val="24"/>
          <w:szCs w:val="24"/>
          <w:lang w:eastAsia="pl-PL"/>
        </w:rPr>
        <w:t xml:space="preserve">Zamawiający może również komunikować się z Wykonawcami za pomocą poczty elektronicznej, email: </w:t>
      </w:r>
      <w:r w:rsidR="00DF69E7" w:rsidRPr="00214ED0">
        <w:rPr>
          <w:rFonts w:ascii="Arial" w:eastAsia="Times New Roman" w:hAnsi="Arial" w:cs="Arial"/>
          <w:color w:val="0000CC"/>
          <w:sz w:val="24"/>
          <w:szCs w:val="24"/>
          <w:lang w:eastAsia="pl-PL"/>
        </w:rPr>
        <w:t>dzp@zgm.rybnik.pl</w:t>
      </w:r>
    </w:p>
    <w:p w:rsidR="00DF69E7" w:rsidRPr="00214ED0" w:rsidRDefault="0037740C" w:rsidP="0086020A">
      <w:pPr>
        <w:numPr>
          <w:ilvl w:val="0"/>
          <w:numId w:val="66"/>
        </w:numPr>
        <w:tabs>
          <w:tab w:val="left"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w:t>
      </w:r>
      <w:r w:rsidRPr="00214ED0">
        <w:rPr>
          <w:rFonts w:ascii="Arial" w:eastAsia="Times New Roman" w:hAnsi="Arial" w:cs="Arial"/>
          <w:sz w:val="24"/>
          <w:szCs w:val="24"/>
          <w:lang w:eastAsia="pl-PL"/>
        </w:rPr>
        <w:lastRenderedPageBreak/>
        <w:t xml:space="preserve">dokumentów elektronicznych, oświadczeń lub elektronicznych kopii dokumentów lub oświadczeń  za pomocą poczty elektronicznej, na wskazany w pkt 2 adres email. </w:t>
      </w:r>
    </w:p>
    <w:p w:rsidR="009C7F52" w:rsidRPr="00214ED0"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udzielenie zamówienia.</w:t>
      </w:r>
    </w:p>
    <w:p w:rsidR="009C7F52" w:rsidRPr="00214ED0" w:rsidRDefault="00716EAE" w:rsidP="00BC5281">
      <w:pPr>
        <w:spacing w:before="240" w:after="0" w:line="360" w:lineRule="auto"/>
        <w:ind w:right="142"/>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X. </w:t>
      </w:r>
      <w:r w:rsidR="00856DA8" w:rsidRPr="00214ED0">
        <w:rPr>
          <w:rFonts w:ascii="Arial" w:eastAsia="Times New Roman" w:hAnsi="Arial" w:cs="Arial"/>
          <w:b/>
          <w:sz w:val="24"/>
          <w:szCs w:val="24"/>
          <w:lang w:eastAsia="pl-PL"/>
        </w:rPr>
        <w:t>Składanie ofert i otwarcie ofert</w:t>
      </w:r>
    </w:p>
    <w:p w:rsidR="00716EAE" w:rsidRPr="00214ED0" w:rsidRDefault="00716EAE" w:rsidP="00214F20">
      <w:pPr>
        <w:spacing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Termin składania ofert</w:t>
      </w:r>
    </w:p>
    <w:p w:rsidR="00716EAE" w:rsidRPr="00214ED0" w:rsidRDefault="00716EAE" w:rsidP="00214F20">
      <w:pPr>
        <w:tabs>
          <w:tab w:val="left" w:pos="705"/>
        </w:tabs>
        <w:spacing w:after="0" w:line="360" w:lineRule="auto"/>
        <w:ind w:right="1"/>
        <w:jc w:val="both"/>
        <w:rPr>
          <w:rFonts w:ascii="Arial" w:eastAsia="Times New Roman" w:hAnsi="Arial" w:cs="Arial"/>
          <w:color w:val="4472C4" w:themeColor="accent5"/>
          <w:sz w:val="24"/>
          <w:szCs w:val="24"/>
          <w:lang w:eastAsia="pl-PL"/>
        </w:rPr>
      </w:pPr>
      <w:r w:rsidRPr="00214ED0">
        <w:rPr>
          <w:rFonts w:ascii="Arial" w:eastAsia="Times New Roman" w:hAnsi="Arial" w:cs="Arial"/>
          <w:sz w:val="24"/>
          <w:szCs w:val="24"/>
          <w:lang w:eastAsia="pl-PL"/>
        </w:rPr>
        <w:t xml:space="preserve">Oferty należy składać w terminie </w:t>
      </w:r>
      <w:r w:rsidR="009B11BB" w:rsidRPr="0046349A">
        <w:rPr>
          <w:rFonts w:ascii="Arial" w:eastAsia="Times New Roman" w:hAnsi="Arial" w:cs="Arial"/>
          <w:b/>
          <w:color w:val="000000" w:themeColor="text1"/>
          <w:sz w:val="24"/>
          <w:szCs w:val="24"/>
          <w:lang w:eastAsia="pl-PL"/>
        </w:rPr>
        <w:t>do dni</w:t>
      </w:r>
      <w:r w:rsidR="00D855CD" w:rsidRPr="0046349A">
        <w:rPr>
          <w:rFonts w:ascii="Arial" w:eastAsia="Times New Roman" w:hAnsi="Arial" w:cs="Arial"/>
          <w:b/>
          <w:color w:val="000000" w:themeColor="text1"/>
          <w:sz w:val="24"/>
          <w:szCs w:val="24"/>
          <w:lang w:eastAsia="pl-PL"/>
        </w:rPr>
        <w:t>a 26</w:t>
      </w:r>
      <w:r w:rsidR="00E23EFB" w:rsidRPr="0046349A">
        <w:rPr>
          <w:rFonts w:ascii="Arial" w:eastAsia="Times New Roman" w:hAnsi="Arial" w:cs="Arial"/>
          <w:b/>
          <w:color w:val="000000" w:themeColor="text1"/>
          <w:sz w:val="24"/>
          <w:szCs w:val="24"/>
          <w:lang w:eastAsia="pl-PL"/>
        </w:rPr>
        <w:t>.</w:t>
      </w:r>
      <w:r w:rsidR="000E689C" w:rsidRPr="0046349A">
        <w:rPr>
          <w:rFonts w:ascii="Arial" w:eastAsia="Times New Roman" w:hAnsi="Arial" w:cs="Arial"/>
          <w:b/>
          <w:color w:val="000000" w:themeColor="text1"/>
          <w:sz w:val="24"/>
          <w:szCs w:val="24"/>
          <w:lang w:eastAsia="pl-PL"/>
        </w:rPr>
        <w:t>0</w:t>
      </w:r>
      <w:r w:rsidR="00697417" w:rsidRPr="0046349A">
        <w:rPr>
          <w:rFonts w:ascii="Arial" w:eastAsia="Times New Roman" w:hAnsi="Arial" w:cs="Arial"/>
          <w:b/>
          <w:color w:val="000000" w:themeColor="text1"/>
          <w:sz w:val="24"/>
          <w:szCs w:val="24"/>
          <w:lang w:eastAsia="pl-PL"/>
        </w:rPr>
        <w:t>8</w:t>
      </w:r>
      <w:r w:rsidRPr="0046349A">
        <w:rPr>
          <w:rFonts w:ascii="Arial" w:eastAsia="Times New Roman" w:hAnsi="Arial" w:cs="Arial"/>
          <w:b/>
          <w:color w:val="000000" w:themeColor="text1"/>
          <w:sz w:val="24"/>
          <w:szCs w:val="24"/>
          <w:lang w:eastAsia="pl-PL"/>
        </w:rPr>
        <w:t>.20</w:t>
      </w:r>
      <w:r w:rsidR="000E689C" w:rsidRPr="0046349A">
        <w:rPr>
          <w:rFonts w:ascii="Arial" w:eastAsia="Times New Roman" w:hAnsi="Arial" w:cs="Arial"/>
          <w:b/>
          <w:color w:val="000000" w:themeColor="text1"/>
          <w:sz w:val="24"/>
          <w:szCs w:val="24"/>
          <w:lang w:eastAsia="pl-PL"/>
        </w:rPr>
        <w:t>20</w:t>
      </w:r>
      <w:r w:rsidR="009B11BB" w:rsidRPr="0046349A">
        <w:rPr>
          <w:rFonts w:ascii="Arial" w:eastAsia="Times New Roman" w:hAnsi="Arial" w:cs="Arial"/>
          <w:b/>
          <w:color w:val="000000" w:themeColor="text1"/>
          <w:sz w:val="24"/>
          <w:szCs w:val="24"/>
          <w:lang w:eastAsia="pl-PL"/>
        </w:rPr>
        <w:t xml:space="preserve"> r. do godz. 9</w:t>
      </w:r>
      <w:r w:rsidRPr="0046349A">
        <w:rPr>
          <w:rFonts w:ascii="Arial" w:eastAsia="Times New Roman" w:hAnsi="Arial" w:cs="Arial"/>
          <w:b/>
          <w:color w:val="000000" w:themeColor="text1"/>
          <w:sz w:val="24"/>
          <w:szCs w:val="24"/>
          <w:lang w:eastAsia="pl-PL"/>
        </w:rPr>
        <w:t>:00</w:t>
      </w:r>
      <w:r w:rsidR="0015778D" w:rsidRPr="0046349A">
        <w:rPr>
          <w:rFonts w:ascii="Arial" w:eastAsia="Times New Roman" w:hAnsi="Arial" w:cs="Arial"/>
          <w:b/>
          <w:color w:val="000000" w:themeColor="text1"/>
          <w:sz w:val="24"/>
          <w:szCs w:val="24"/>
          <w:lang w:eastAsia="pl-PL"/>
        </w:rPr>
        <w:t>.</w:t>
      </w:r>
      <w:r w:rsidR="00D57B74" w:rsidRPr="0046349A">
        <w:rPr>
          <w:rFonts w:ascii="Arial" w:eastAsia="Times New Roman" w:hAnsi="Arial" w:cs="Arial"/>
          <w:color w:val="000000" w:themeColor="text1"/>
          <w:sz w:val="24"/>
          <w:szCs w:val="24"/>
          <w:lang w:eastAsia="pl-PL"/>
        </w:rPr>
        <w:t xml:space="preserve"> </w:t>
      </w:r>
      <w:r w:rsidR="00D57B74" w:rsidRPr="00214ED0">
        <w:rPr>
          <w:rFonts w:ascii="Arial" w:eastAsia="Times New Roman" w:hAnsi="Arial" w:cs="Arial"/>
          <w:sz w:val="24"/>
          <w:szCs w:val="24"/>
          <w:lang w:eastAsia="pl-PL"/>
        </w:rPr>
        <w:t xml:space="preserve">Miejsce </w:t>
      </w:r>
      <w:r w:rsidR="00D57B74" w:rsidRPr="00214ED0">
        <w:rPr>
          <w:rFonts w:ascii="Arial" w:eastAsia="Times New Roman" w:hAnsi="Arial" w:cs="Arial"/>
          <w:color w:val="000000" w:themeColor="text1"/>
          <w:sz w:val="24"/>
          <w:szCs w:val="24"/>
          <w:lang w:eastAsia="pl-PL"/>
        </w:rPr>
        <w:t xml:space="preserve">składania ofert </w:t>
      </w:r>
      <w:hyperlink r:id="rId17" w:history="1">
        <w:r w:rsidR="000A072A" w:rsidRPr="00214ED0">
          <w:rPr>
            <w:rFonts w:ascii="Arial" w:hAnsi="Arial" w:cs="Arial"/>
            <w:color w:val="0000FF"/>
            <w:sz w:val="24"/>
            <w:szCs w:val="24"/>
            <w:u w:val="single"/>
          </w:rPr>
          <w:t>https://miniportal.uzp.gov.pl/</w:t>
        </w:r>
      </w:hyperlink>
    </w:p>
    <w:p w:rsidR="00716EAE" w:rsidRPr="00214ED0"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214ED0" w:rsidRDefault="00716EAE" w:rsidP="00BA67CC">
      <w:pPr>
        <w:tabs>
          <w:tab w:val="left" w:pos="705"/>
        </w:tabs>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Oferty złożone po terminie</w:t>
      </w:r>
    </w:p>
    <w:p w:rsidR="00642930" w:rsidRPr="00214ED0"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214ED0">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Otwarcie ofert</w:t>
      </w:r>
    </w:p>
    <w:p w:rsidR="00642930" w:rsidRPr="00214ED0" w:rsidRDefault="00716EAE" w:rsidP="000F490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Otwarcie ofert nastąpi</w:t>
      </w:r>
      <w:r w:rsidRPr="00214ED0">
        <w:rPr>
          <w:rFonts w:ascii="Arial" w:eastAsia="Times New Roman" w:hAnsi="Arial" w:cs="Arial"/>
          <w:b/>
          <w:sz w:val="24"/>
          <w:szCs w:val="24"/>
          <w:lang w:eastAsia="pl-PL"/>
        </w:rPr>
        <w:t xml:space="preserve"> </w:t>
      </w:r>
      <w:r w:rsidRPr="00214ED0">
        <w:rPr>
          <w:rFonts w:ascii="Arial" w:eastAsia="Times New Roman" w:hAnsi="Arial" w:cs="Arial"/>
          <w:sz w:val="24"/>
          <w:szCs w:val="24"/>
          <w:lang w:eastAsia="pl-PL"/>
        </w:rPr>
        <w:t>w dniu</w:t>
      </w:r>
      <w:r w:rsidR="009B11BB" w:rsidRPr="00214ED0">
        <w:rPr>
          <w:rFonts w:ascii="Arial" w:eastAsia="Times New Roman" w:hAnsi="Arial" w:cs="Arial"/>
          <w:sz w:val="24"/>
          <w:szCs w:val="24"/>
          <w:lang w:val="pl-PL" w:eastAsia="pl-PL"/>
        </w:rPr>
        <w:t xml:space="preserve"> </w:t>
      </w:r>
      <w:r w:rsidR="00D855CD" w:rsidRPr="0046349A">
        <w:rPr>
          <w:rFonts w:ascii="Arial" w:eastAsia="Times New Roman" w:hAnsi="Arial" w:cs="Arial"/>
          <w:b/>
          <w:color w:val="000000" w:themeColor="text1"/>
          <w:sz w:val="24"/>
          <w:szCs w:val="24"/>
          <w:lang w:val="pl-PL" w:eastAsia="pl-PL"/>
        </w:rPr>
        <w:t>26</w:t>
      </w:r>
      <w:r w:rsidR="009B11BB" w:rsidRPr="0046349A">
        <w:rPr>
          <w:rFonts w:ascii="Arial" w:eastAsia="Times New Roman" w:hAnsi="Arial" w:cs="Arial"/>
          <w:b/>
          <w:color w:val="000000" w:themeColor="text1"/>
          <w:sz w:val="24"/>
          <w:szCs w:val="24"/>
          <w:lang w:val="pl-PL" w:eastAsia="pl-PL"/>
        </w:rPr>
        <w:t>.</w:t>
      </w:r>
      <w:r w:rsidR="000E689C" w:rsidRPr="0046349A">
        <w:rPr>
          <w:rFonts w:ascii="Arial" w:eastAsia="Times New Roman" w:hAnsi="Arial" w:cs="Arial"/>
          <w:b/>
          <w:color w:val="000000" w:themeColor="text1"/>
          <w:sz w:val="24"/>
          <w:szCs w:val="24"/>
          <w:lang w:eastAsia="pl-PL"/>
        </w:rPr>
        <w:t>0</w:t>
      </w:r>
      <w:r w:rsidR="007D644C" w:rsidRPr="0046349A">
        <w:rPr>
          <w:rFonts w:ascii="Arial" w:eastAsia="Times New Roman" w:hAnsi="Arial" w:cs="Arial"/>
          <w:b/>
          <w:color w:val="000000" w:themeColor="text1"/>
          <w:sz w:val="24"/>
          <w:szCs w:val="24"/>
          <w:lang w:val="pl-PL" w:eastAsia="pl-PL"/>
        </w:rPr>
        <w:t>8</w:t>
      </w:r>
      <w:r w:rsidRPr="0046349A">
        <w:rPr>
          <w:rFonts w:ascii="Arial" w:eastAsia="Times New Roman" w:hAnsi="Arial" w:cs="Arial"/>
          <w:b/>
          <w:color w:val="000000" w:themeColor="text1"/>
          <w:sz w:val="24"/>
          <w:szCs w:val="24"/>
          <w:lang w:eastAsia="pl-PL"/>
        </w:rPr>
        <w:t>.</w:t>
      </w:r>
      <w:r w:rsidRPr="0046349A">
        <w:rPr>
          <w:rFonts w:ascii="Arial" w:eastAsia="Times New Roman" w:hAnsi="Arial" w:cs="Arial"/>
          <w:b/>
          <w:bCs/>
          <w:color w:val="000000" w:themeColor="text1"/>
          <w:sz w:val="24"/>
          <w:szCs w:val="24"/>
          <w:lang w:eastAsia="pl-PL"/>
        </w:rPr>
        <w:t>20</w:t>
      </w:r>
      <w:r w:rsidR="000E689C" w:rsidRPr="0046349A">
        <w:rPr>
          <w:rFonts w:ascii="Arial" w:eastAsia="Times New Roman" w:hAnsi="Arial" w:cs="Arial"/>
          <w:b/>
          <w:bCs/>
          <w:color w:val="000000" w:themeColor="text1"/>
          <w:sz w:val="24"/>
          <w:szCs w:val="24"/>
          <w:lang w:eastAsia="pl-PL"/>
        </w:rPr>
        <w:t>20</w:t>
      </w:r>
      <w:r w:rsidRPr="0046349A">
        <w:rPr>
          <w:rFonts w:ascii="Arial" w:eastAsia="Times New Roman" w:hAnsi="Arial" w:cs="Arial"/>
          <w:b/>
          <w:bCs/>
          <w:color w:val="000000" w:themeColor="text1"/>
          <w:sz w:val="24"/>
          <w:szCs w:val="24"/>
          <w:lang w:eastAsia="pl-PL"/>
        </w:rPr>
        <w:t xml:space="preserve"> </w:t>
      </w:r>
      <w:r w:rsidR="00E23EFB" w:rsidRPr="0046349A">
        <w:rPr>
          <w:rFonts w:ascii="Arial" w:eastAsia="Times New Roman" w:hAnsi="Arial" w:cs="Arial"/>
          <w:b/>
          <w:color w:val="000000" w:themeColor="text1"/>
          <w:sz w:val="24"/>
          <w:szCs w:val="24"/>
          <w:lang w:eastAsia="pl-PL"/>
        </w:rPr>
        <w:t xml:space="preserve">r. o godz. </w:t>
      </w:r>
      <w:r w:rsidR="009B11BB" w:rsidRPr="0046349A">
        <w:rPr>
          <w:rFonts w:ascii="Arial" w:eastAsia="Times New Roman" w:hAnsi="Arial" w:cs="Arial"/>
          <w:b/>
          <w:color w:val="000000" w:themeColor="text1"/>
          <w:sz w:val="24"/>
          <w:szCs w:val="24"/>
          <w:lang w:val="pl-PL" w:eastAsia="pl-PL"/>
        </w:rPr>
        <w:t>10</w:t>
      </w:r>
      <w:r w:rsidR="00E23EFB" w:rsidRPr="0046349A">
        <w:rPr>
          <w:rFonts w:ascii="Arial" w:eastAsia="Times New Roman" w:hAnsi="Arial" w:cs="Arial"/>
          <w:b/>
          <w:color w:val="000000" w:themeColor="text1"/>
          <w:sz w:val="24"/>
          <w:szCs w:val="24"/>
          <w:lang w:eastAsia="pl-PL"/>
        </w:rPr>
        <w:t>:</w:t>
      </w:r>
      <w:r w:rsidR="00B24315" w:rsidRPr="0046349A">
        <w:rPr>
          <w:rFonts w:ascii="Arial" w:eastAsia="Times New Roman" w:hAnsi="Arial" w:cs="Arial"/>
          <w:b/>
          <w:color w:val="000000" w:themeColor="text1"/>
          <w:sz w:val="24"/>
          <w:szCs w:val="24"/>
          <w:lang w:eastAsia="pl-PL"/>
        </w:rPr>
        <w:t>0</w:t>
      </w:r>
      <w:r w:rsidRPr="0046349A">
        <w:rPr>
          <w:rFonts w:ascii="Arial" w:eastAsia="Times New Roman" w:hAnsi="Arial" w:cs="Arial"/>
          <w:b/>
          <w:color w:val="000000" w:themeColor="text1"/>
          <w:sz w:val="24"/>
          <w:szCs w:val="24"/>
          <w:lang w:eastAsia="pl-PL"/>
        </w:rPr>
        <w:t xml:space="preserve">0 </w:t>
      </w:r>
      <w:r w:rsidR="00BC5281" w:rsidRPr="00214ED0">
        <w:rPr>
          <w:rFonts w:ascii="Arial" w:eastAsia="Times New Roman" w:hAnsi="Arial" w:cs="Arial"/>
          <w:b/>
          <w:sz w:val="24"/>
          <w:szCs w:val="24"/>
          <w:lang w:eastAsia="pl-PL"/>
        </w:rPr>
        <w:t xml:space="preserve">w siedzibie Zamawiającego przy </w:t>
      </w:r>
      <w:r w:rsidRPr="00214ED0">
        <w:rPr>
          <w:rFonts w:ascii="Arial" w:eastAsia="Times New Roman" w:hAnsi="Arial" w:cs="Arial"/>
          <w:b/>
          <w:sz w:val="24"/>
          <w:szCs w:val="24"/>
          <w:lang w:eastAsia="pl-PL"/>
        </w:rPr>
        <w:t>ul. Kościuszki 17, pokój nr 4 (sala narad).</w:t>
      </w:r>
    </w:p>
    <w:p w:rsidR="00642930" w:rsidRPr="00214ED0" w:rsidRDefault="00642930" w:rsidP="000F490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hAnsi="Arial" w:cs="Arial"/>
          <w:sz w:val="24"/>
          <w:szCs w:val="24"/>
        </w:rPr>
        <w:t>Otwarcie ofert następuje poprzez użycie aplikacji do szyfrowania ofert dostępnej na miniPortalu i dokonywane jest poprzez odszyfrowanie i otwarcie ofert za pomocą klucza prywatnego.</w:t>
      </w:r>
    </w:p>
    <w:p w:rsidR="007057AE" w:rsidRPr="00214ED0" w:rsidRDefault="00716EAE" w:rsidP="000F4908">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 xml:space="preserve">Otwarcie ofert jest jawne. </w:t>
      </w:r>
      <w:r w:rsidR="00642930" w:rsidRPr="00214ED0">
        <w:rPr>
          <w:rFonts w:ascii="Arial" w:eastAsia="Times New Roman" w:hAnsi="Arial" w:cs="Arial"/>
          <w:color w:val="000000" w:themeColor="text1"/>
          <w:sz w:val="24"/>
          <w:szCs w:val="24"/>
          <w:lang w:val="pl-PL" w:eastAsia="pl-PL"/>
        </w:rPr>
        <w:t xml:space="preserve">Wykonawcy mogą uczestniczyć w sesji otwarcia ofert. </w:t>
      </w:r>
      <w:r w:rsidRPr="00214ED0">
        <w:rPr>
          <w:rFonts w:ascii="Arial" w:eastAsia="Times New Roman" w:hAnsi="Arial" w:cs="Arial"/>
          <w:sz w:val="24"/>
          <w:szCs w:val="24"/>
          <w:lang w:eastAsia="pl-PL"/>
        </w:rPr>
        <w:t>Bezpośrednio przed otwarciem ofert Zamawiający podaje kwotę, jaką zamierza przeznaczyć na sfinansowanie zamówienia.</w:t>
      </w:r>
    </w:p>
    <w:p w:rsidR="00716EAE" w:rsidRPr="00214ED0" w:rsidRDefault="00716EAE" w:rsidP="000F4908">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214ED0">
        <w:rPr>
          <w:rFonts w:ascii="Arial" w:eastAsia="Times New Roman" w:hAnsi="Arial" w:cs="Arial"/>
          <w:sz w:val="24"/>
          <w:szCs w:val="24"/>
          <w:lang w:eastAsia="pl-PL"/>
        </w:rPr>
        <w:t xml:space="preserve">Niezwłocznie po otwarciu ofert Zamawiający zamieści </w:t>
      </w:r>
      <w:r w:rsidRPr="00214ED0">
        <w:rPr>
          <w:rFonts w:ascii="Arial" w:eastAsia="Times New Roman" w:hAnsi="Arial" w:cs="Arial"/>
          <w:bCs/>
          <w:sz w:val="24"/>
          <w:szCs w:val="24"/>
          <w:lang w:eastAsia="pl-PL"/>
        </w:rPr>
        <w:t xml:space="preserve">na swojej stronie internetowej </w:t>
      </w:r>
      <w:r w:rsidRPr="00214ED0">
        <w:rPr>
          <w:rFonts w:ascii="Arial" w:eastAsia="Times New Roman" w:hAnsi="Arial" w:cs="Arial"/>
          <w:b/>
          <w:bCs/>
          <w:color w:val="0000CC"/>
          <w:sz w:val="24"/>
          <w:szCs w:val="24"/>
          <w:u w:val="single"/>
          <w:lang w:eastAsia="pl-PL"/>
        </w:rPr>
        <w:t>bip.zgm.rybnik.pl</w:t>
      </w:r>
      <w:r w:rsidRPr="00214ED0">
        <w:rPr>
          <w:rFonts w:ascii="Arial" w:eastAsia="Times New Roman" w:hAnsi="Arial" w:cs="Arial"/>
          <w:b/>
          <w:bCs/>
          <w:color w:val="0000CC"/>
          <w:sz w:val="24"/>
          <w:szCs w:val="24"/>
          <w:lang w:eastAsia="pl-PL"/>
        </w:rPr>
        <w:t xml:space="preserve"> </w:t>
      </w:r>
      <w:r w:rsidRPr="00214ED0">
        <w:rPr>
          <w:rFonts w:ascii="Arial" w:eastAsia="Times New Roman" w:hAnsi="Arial" w:cs="Arial"/>
          <w:bCs/>
          <w:sz w:val="24"/>
          <w:szCs w:val="24"/>
          <w:lang w:eastAsia="pl-PL"/>
        </w:rPr>
        <w:t xml:space="preserve">informacje </w:t>
      </w:r>
      <w:r w:rsidR="00642930" w:rsidRPr="00214ED0">
        <w:rPr>
          <w:rFonts w:ascii="Arial" w:eastAsia="Times New Roman" w:hAnsi="Arial" w:cs="Arial"/>
          <w:bCs/>
          <w:sz w:val="24"/>
          <w:szCs w:val="24"/>
          <w:lang w:eastAsia="pl-PL"/>
        </w:rPr>
        <w:t xml:space="preserve">z otwarcia ofert. </w:t>
      </w:r>
    </w:p>
    <w:p w:rsidR="00A9054F" w:rsidRDefault="00A9054F">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214ED0" w:rsidRDefault="00716EAE" w:rsidP="00BC5281">
      <w:pPr>
        <w:tabs>
          <w:tab w:val="left" w:pos="709"/>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
          <w:bCs/>
          <w:sz w:val="24"/>
          <w:szCs w:val="24"/>
          <w:lang w:eastAsia="pl-PL"/>
        </w:rPr>
        <w:lastRenderedPageBreak/>
        <w:t>Jawność postępowania</w:t>
      </w:r>
    </w:p>
    <w:p w:rsidR="00716EAE" w:rsidRPr="00214ED0" w:rsidRDefault="00716EAE" w:rsidP="00BC5281">
      <w:pPr>
        <w:tabs>
          <w:tab w:val="left" w:pos="709"/>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214ED0" w:rsidRDefault="00716EAE" w:rsidP="00BC5281">
      <w:pPr>
        <w:tabs>
          <w:tab w:val="left" w:pos="709"/>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Oferty Wykonawców są jawne od chwili ich otwarcia.</w:t>
      </w:r>
    </w:p>
    <w:p w:rsidR="009C7F52" w:rsidRPr="00214ED0" w:rsidRDefault="00716EAE" w:rsidP="00BC528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XI. S</w:t>
      </w:r>
      <w:r w:rsidR="00856DA8" w:rsidRPr="00214ED0">
        <w:rPr>
          <w:rFonts w:ascii="Arial" w:eastAsia="Times New Roman" w:hAnsi="Arial" w:cs="Arial"/>
          <w:b/>
          <w:sz w:val="24"/>
          <w:szCs w:val="24"/>
          <w:lang w:eastAsia="pl-PL"/>
        </w:rPr>
        <w:t>posób obliczania ceny ofertowej</w:t>
      </w:r>
    </w:p>
    <w:p w:rsidR="00716EAE" w:rsidRPr="00214ED0" w:rsidRDefault="00716EAE" w:rsidP="0086020A">
      <w:pPr>
        <w:numPr>
          <w:ilvl w:val="0"/>
          <w:numId w:val="37"/>
        </w:numPr>
        <w:tabs>
          <w:tab w:val="left"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Ceną ofertową jest cena brutto (</w:t>
      </w:r>
      <w:r w:rsidRPr="00214ED0">
        <w:rPr>
          <w:rFonts w:ascii="Arial" w:eastAsia="Times New Roman" w:hAnsi="Arial" w:cs="Arial"/>
          <w:color w:val="000000" w:themeColor="text1"/>
          <w:sz w:val="24"/>
          <w:szCs w:val="24"/>
          <w:lang w:eastAsia="pl-PL"/>
        </w:rPr>
        <w:t xml:space="preserve">łącznie z podatkiem Vat) </w:t>
      </w:r>
      <w:r w:rsidRPr="00214ED0">
        <w:rPr>
          <w:rFonts w:ascii="Arial" w:eastAsia="Times New Roman" w:hAnsi="Arial" w:cs="Arial"/>
          <w:sz w:val="24"/>
          <w:szCs w:val="24"/>
          <w:lang w:eastAsia="pl-PL"/>
        </w:rPr>
        <w:t>podana w formularzu ofertowym (załącznik nr 1 do SIWZ</w:t>
      </w:r>
      <w:r w:rsidR="00A04145">
        <w:rPr>
          <w:rFonts w:ascii="Arial" w:eastAsia="Times New Roman" w:hAnsi="Arial" w:cs="Arial"/>
          <w:sz w:val="24"/>
          <w:szCs w:val="24"/>
          <w:lang w:eastAsia="pl-PL"/>
        </w:rPr>
        <w:t xml:space="preserve"> odpowiedni do nr zadania</w:t>
      </w:r>
      <w:r w:rsidRPr="00214ED0">
        <w:rPr>
          <w:rFonts w:ascii="Arial" w:eastAsia="Times New Roman" w:hAnsi="Arial" w:cs="Arial"/>
          <w:sz w:val="24"/>
          <w:szCs w:val="24"/>
          <w:lang w:eastAsia="pl-PL"/>
        </w:rPr>
        <w:t>).</w:t>
      </w:r>
    </w:p>
    <w:p w:rsidR="00716EAE" w:rsidRPr="00214ED0" w:rsidRDefault="00716EAE" w:rsidP="0086020A">
      <w:pPr>
        <w:numPr>
          <w:ilvl w:val="0"/>
          <w:numId w:val="37"/>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Przyjmuje się wynagrodzenie ryczałtowe.</w:t>
      </w:r>
    </w:p>
    <w:p w:rsidR="00B05A17" w:rsidRPr="00214ED0" w:rsidRDefault="00B05A17" w:rsidP="0086020A">
      <w:pPr>
        <w:numPr>
          <w:ilvl w:val="0"/>
          <w:numId w:val="37"/>
        </w:numPr>
        <w:spacing w:after="0" w:line="360" w:lineRule="auto"/>
        <w:ind w:left="426" w:hanging="426"/>
        <w:jc w:val="both"/>
        <w:rPr>
          <w:rFonts w:ascii="Arial" w:hAnsi="Arial" w:cs="Arial"/>
          <w:sz w:val="24"/>
          <w:szCs w:val="24"/>
        </w:rPr>
      </w:pPr>
      <w:r w:rsidRPr="00214ED0">
        <w:rPr>
          <w:rFonts w:ascii="Arial" w:hAnsi="Arial" w:cs="Arial"/>
          <w:sz w:val="24"/>
          <w:szCs w:val="24"/>
        </w:rPr>
        <w:t xml:space="preserve">Cena ofertowa musi zwierać wszystkie koszty związane z realizacją zamówienia opisane w SIWZ oraz wynikające z: </w:t>
      </w:r>
    </w:p>
    <w:p w:rsidR="00716EAE" w:rsidRPr="00214ED0" w:rsidRDefault="00716EAE"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dokumentacj</w:t>
      </w:r>
      <w:r w:rsidR="00B05A17" w:rsidRPr="00214ED0">
        <w:rPr>
          <w:rFonts w:ascii="Arial" w:eastAsia="Times New Roman" w:hAnsi="Arial" w:cs="Arial"/>
          <w:bCs/>
          <w:color w:val="000000" w:themeColor="text1"/>
          <w:sz w:val="24"/>
          <w:szCs w:val="24"/>
          <w:lang w:eastAsia="pl-PL"/>
        </w:rPr>
        <w:t>i projektowe</w:t>
      </w:r>
      <w:r w:rsidR="00976C43" w:rsidRPr="00214ED0">
        <w:rPr>
          <w:rFonts w:ascii="Arial" w:eastAsia="Times New Roman" w:hAnsi="Arial" w:cs="Arial"/>
          <w:bCs/>
          <w:color w:val="000000" w:themeColor="text1"/>
          <w:sz w:val="24"/>
          <w:szCs w:val="24"/>
          <w:lang w:eastAsia="pl-PL"/>
        </w:rPr>
        <w:t>j</w:t>
      </w:r>
      <w:r w:rsidRPr="00214ED0">
        <w:rPr>
          <w:rFonts w:ascii="Arial" w:eastAsia="Times New Roman" w:hAnsi="Arial" w:cs="Arial"/>
          <w:bCs/>
          <w:color w:val="000000" w:themeColor="text1"/>
          <w:sz w:val="24"/>
          <w:szCs w:val="24"/>
          <w:lang w:eastAsia="pl-PL"/>
        </w:rPr>
        <w:t>,</w:t>
      </w:r>
    </w:p>
    <w:p w:rsidR="00716EAE" w:rsidRPr="00214ED0" w:rsidRDefault="00B05A17"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specyfikacji technicznych</w:t>
      </w:r>
      <w:r w:rsidR="00716EAE" w:rsidRPr="00214ED0">
        <w:rPr>
          <w:rFonts w:ascii="Arial" w:eastAsia="Times New Roman" w:hAnsi="Arial" w:cs="Arial"/>
          <w:bCs/>
          <w:color w:val="000000" w:themeColor="text1"/>
          <w:sz w:val="24"/>
          <w:szCs w:val="24"/>
          <w:lang w:eastAsia="pl-PL"/>
        </w:rPr>
        <w:t xml:space="preserve"> wykonania i odbioru robót,</w:t>
      </w:r>
    </w:p>
    <w:p w:rsidR="00D855CD" w:rsidRPr="00214ED0" w:rsidRDefault="00716EAE"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przedmiar</w:t>
      </w:r>
      <w:r w:rsidR="00B05A17" w:rsidRPr="00214ED0">
        <w:rPr>
          <w:rFonts w:ascii="Arial" w:eastAsia="Times New Roman" w:hAnsi="Arial" w:cs="Arial"/>
          <w:bCs/>
          <w:color w:val="000000" w:themeColor="text1"/>
          <w:sz w:val="24"/>
          <w:szCs w:val="24"/>
          <w:lang w:eastAsia="pl-PL"/>
        </w:rPr>
        <w:t>ów</w:t>
      </w:r>
      <w:r w:rsidRPr="00214ED0">
        <w:rPr>
          <w:rFonts w:ascii="Arial" w:eastAsia="Times New Roman" w:hAnsi="Arial" w:cs="Arial"/>
          <w:bCs/>
          <w:color w:val="000000" w:themeColor="text1"/>
          <w:sz w:val="24"/>
          <w:szCs w:val="24"/>
          <w:lang w:eastAsia="pl-PL"/>
        </w:rPr>
        <w:t xml:space="preserve"> robót (element pomocniczy),</w:t>
      </w:r>
    </w:p>
    <w:p w:rsidR="00D855CD" w:rsidRPr="00214ED0" w:rsidRDefault="00D855CD" w:rsidP="0086020A">
      <w:pPr>
        <w:numPr>
          <w:ilvl w:val="0"/>
          <w:numId w:val="38"/>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214ED0">
        <w:rPr>
          <w:rFonts w:ascii="Arial" w:eastAsia="Times New Roman" w:hAnsi="Arial" w:cs="Arial"/>
          <w:color w:val="000000" w:themeColor="text1"/>
          <w:sz w:val="24"/>
          <w:szCs w:val="24"/>
          <w:lang w:eastAsia="pl-PL"/>
        </w:rPr>
        <w:t>koszty odzysku złomu z rozbiórki kotłów oraz rurociągów,</w:t>
      </w:r>
    </w:p>
    <w:p w:rsidR="009E7D92" w:rsidRPr="00214ED0" w:rsidRDefault="00716EAE" w:rsidP="0086020A">
      <w:pPr>
        <w:numPr>
          <w:ilvl w:val="0"/>
          <w:numId w:val="38"/>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kalkulacj</w:t>
      </w:r>
      <w:r w:rsidR="00B05A17" w:rsidRPr="00214ED0">
        <w:rPr>
          <w:rFonts w:ascii="Arial" w:eastAsia="Times New Roman" w:hAnsi="Arial" w:cs="Arial"/>
          <w:color w:val="000000" w:themeColor="text1"/>
          <w:sz w:val="24"/>
          <w:szCs w:val="24"/>
          <w:lang w:eastAsia="pl-PL"/>
        </w:rPr>
        <w:t>i</w:t>
      </w:r>
      <w:r w:rsidR="009E7D92" w:rsidRPr="00214ED0">
        <w:rPr>
          <w:rFonts w:ascii="Arial" w:eastAsia="Times New Roman" w:hAnsi="Arial" w:cs="Arial"/>
          <w:color w:val="000000" w:themeColor="text1"/>
          <w:sz w:val="24"/>
          <w:szCs w:val="24"/>
          <w:lang w:eastAsia="pl-PL"/>
        </w:rPr>
        <w:t xml:space="preserve"> </w:t>
      </w:r>
      <w:r w:rsidR="002C1532" w:rsidRPr="00214ED0">
        <w:rPr>
          <w:rFonts w:ascii="Arial" w:eastAsia="Times New Roman" w:hAnsi="Arial" w:cs="Arial"/>
          <w:color w:val="000000" w:themeColor="text1"/>
          <w:sz w:val="24"/>
          <w:szCs w:val="24"/>
          <w:lang w:eastAsia="pl-PL"/>
        </w:rPr>
        <w:t>własn</w:t>
      </w:r>
      <w:r w:rsidR="00B05A17" w:rsidRPr="00214ED0">
        <w:rPr>
          <w:rFonts w:ascii="Arial" w:eastAsia="Times New Roman" w:hAnsi="Arial" w:cs="Arial"/>
          <w:color w:val="000000" w:themeColor="text1"/>
          <w:sz w:val="24"/>
          <w:szCs w:val="24"/>
          <w:lang w:eastAsia="pl-PL"/>
        </w:rPr>
        <w:t>ej</w:t>
      </w:r>
      <w:r w:rsidR="002C1532" w:rsidRPr="00214ED0">
        <w:rPr>
          <w:rFonts w:ascii="Arial" w:eastAsia="Times New Roman" w:hAnsi="Arial" w:cs="Arial"/>
          <w:color w:val="000000" w:themeColor="text1"/>
          <w:sz w:val="24"/>
          <w:szCs w:val="24"/>
          <w:lang w:eastAsia="pl-PL"/>
        </w:rPr>
        <w:t xml:space="preserve"> </w:t>
      </w:r>
      <w:r w:rsidR="00B05A17" w:rsidRPr="00214ED0">
        <w:rPr>
          <w:rFonts w:ascii="Arial" w:eastAsia="Times New Roman" w:hAnsi="Arial" w:cs="Arial"/>
          <w:color w:val="000000" w:themeColor="text1"/>
          <w:sz w:val="24"/>
          <w:szCs w:val="24"/>
          <w:lang w:eastAsia="pl-PL"/>
        </w:rPr>
        <w:t>dotyczącej</w:t>
      </w:r>
      <w:r w:rsidR="009E7D92" w:rsidRPr="00214ED0">
        <w:rPr>
          <w:rFonts w:ascii="Arial" w:eastAsia="Times New Roman" w:hAnsi="Arial" w:cs="Arial"/>
          <w:color w:val="000000" w:themeColor="text1"/>
          <w:sz w:val="24"/>
          <w:szCs w:val="24"/>
          <w:lang w:eastAsia="pl-PL"/>
        </w:rPr>
        <w:t xml:space="preserve"> kosztów związanych z</w:t>
      </w:r>
      <w:r w:rsidRPr="00214ED0">
        <w:rPr>
          <w:rFonts w:ascii="Arial" w:eastAsia="Times New Roman" w:hAnsi="Arial" w:cs="Arial"/>
          <w:color w:val="000000" w:themeColor="text1"/>
          <w:sz w:val="24"/>
          <w:szCs w:val="24"/>
          <w:lang w:eastAsia="pl-PL"/>
        </w:rPr>
        <w:t>:</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2C1532" w:rsidRPr="00214ED0">
        <w:rPr>
          <w:rFonts w:ascii="Arial" w:eastAsia="Times New Roman" w:hAnsi="Arial" w:cs="Arial"/>
          <w:color w:val="000000" w:themeColor="text1"/>
          <w:sz w:val="24"/>
          <w:szCs w:val="24"/>
          <w:lang w:eastAsia="pl-PL"/>
        </w:rPr>
        <w:t xml:space="preserve"> </w:t>
      </w:r>
      <w:r w:rsidR="00E424FC" w:rsidRPr="00214ED0">
        <w:rPr>
          <w:rFonts w:ascii="Arial" w:eastAsia="Times New Roman" w:hAnsi="Arial" w:cs="Arial"/>
          <w:color w:val="000000" w:themeColor="text1"/>
          <w:sz w:val="24"/>
          <w:szCs w:val="24"/>
          <w:lang w:eastAsia="pl-PL"/>
        </w:rPr>
        <w:t>wydziela</w:t>
      </w:r>
      <w:r w:rsidR="00716EAE" w:rsidRPr="00214ED0">
        <w:rPr>
          <w:rFonts w:ascii="Arial" w:eastAsia="Times New Roman" w:hAnsi="Arial" w:cs="Arial"/>
          <w:color w:val="000000" w:themeColor="text1"/>
          <w:sz w:val="24"/>
          <w:szCs w:val="24"/>
          <w:lang w:eastAsia="pl-PL"/>
        </w:rPr>
        <w:t xml:space="preserve">niem stref ochronnych,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395CF8"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wykonaniem niezbędnych zabezpieczeń,</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716EAE" w:rsidRPr="00214ED0">
        <w:rPr>
          <w:rFonts w:ascii="Arial" w:eastAsia="Times New Roman" w:hAnsi="Arial" w:cs="Arial"/>
          <w:color w:val="000000" w:themeColor="text1"/>
          <w:sz w:val="24"/>
          <w:szCs w:val="24"/>
          <w:lang w:eastAsia="pl-PL"/>
        </w:rPr>
        <w:t xml:space="preserve"> zabezpieczeniem  przed zakurzeniem i zabrudzeniem,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wstępn</w:t>
      </w:r>
      <w:r w:rsidRPr="00214ED0">
        <w:rPr>
          <w:rFonts w:ascii="Arial" w:eastAsia="Times New Roman" w:hAnsi="Arial" w:cs="Arial"/>
          <w:color w:val="000000" w:themeColor="text1"/>
          <w:sz w:val="24"/>
          <w:szCs w:val="24"/>
          <w:lang w:eastAsia="pl-PL"/>
        </w:rPr>
        <w:t>ym</w:t>
      </w:r>
      <w:r w:rsidR="00716EAE" w:rsidRPr="00214ED0">
        <w:rPr>
          <w:rFonts w:ascii="Arial" w:eastAsia="Times New Roman" w:hAnsi="Arial" w:cs="Arial"/>
          <w:color w:val="000000" w:themeColor="text1"/>
          <w:sz w:val="24"/>
          <w:szCs w:val="24"/>
          <w:lang w:eastAsia="pl-PL"/>
        </w:rPr>
        <w:t xml:space="preserve"> sprzątanie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po zakończeniu robót, </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t>
      </w:r>
      <w:r w:rsidR="00716EAE" w:rsidRPr="00214ED0">
        <w:rPr>
          <w:rFonts w:ascii="Arial" w:eastAsia="Times New Roman" w:hAnsi="Arial" w:cs="Arial"/>
          <w:color w:val="000000" w:themeColor="text1"/>
          <w:sz w:val="24"/>
          <w:szCs w:val="24"/>
          <w:lang w:eastAsia="pl-PL"/>
        </w:rPr>
        <w:t>transport</w:t>
      </w:r>
      <w:r w:rsidRPr="00214ED0">
        <w:rPr>
          <w:rFonts w:ascii="Arial" w:eastAsia="Times New Roman" w:hAnsi="Arial" w:cs="Arial"/>
          <w:color w:val="000000" w:themeColor="text1"/>
          <w:sz w:val="24"/>
          <w:szCs w:val="24"/>
          <w:lang w:eastAsia="pl-PL"/>
        </w:rPr>
        <w:t>em</w:t>
      </w:r>
      <w:r w:rsidR="00716EAE" w:rsidRPr="00214ED0">
        <w:rPr>
          <w:rFonts w:ascii="Arial" w:eastAsia="Times New Roman" w:hAnsi="Arial" w:cs="Arial"/>
          <w:color w:val="000000" w:themeColor="text1"/>
          <w:sz w:val="24"/>
          <w:szCs w:val="24"/>
          <w:lang w:eastAsia="pl-PL"/>
        </w:rPr>
        <w:t xml:space="preserve"> i składowanie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materiałów,</w:t>
      </w:r>
    </w:p>
    <w:p w:rsidR="009E7D92"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716EAE" w:rsidRPr="00214ED0">
        <w:rPr>
          <w:rFonts w:ascii="Arial" w:eastAsia="Times New Roman" w:hAnsi="Arial" w:cs="Arial"/>
          <w:color w:val="000000" w:themeColor="text1"/>
          <w:sz w:val="24"/>
          <w:szCs w:val="24"/>
          <w:lang w:eastAsia="pl-PL"/>
        </w:rPr>
        <w:t xml:space="preserve"> usunięcie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wyw</w:t>
      </w:r>
      <w:r w:rsidRPr="00214ED0">
        <w:rPr>
          <w:rFonts w:ascii="Arial" w:eastAsia="Times New Roman" w:hAnsi="Arial" w:cs="Arial"/>
          <w:color w:val="000000" w:themeColor="text1"/>
          <w:sz w:val="24"/>
          <w:szCs w:val="24"/>
          <w:lang w:eastAsia="pl-PL"/>
        </w:rPr>
        <w:t>o</w:t>
      </w:r>
      <w:r w:rsidR="00716EAE" w:rsidRPr="00214ED0">
        <w:rPr>
          <w:rFonts w:ascii="Arial" w:eastAsia="Times New Roman" w:hAnsi="Arial" w:cs="Arial"/>
          <w:color w:val="000000" w:themeColor="text1"/>
          <w:sz w:val="24"/>
          <w:szCs w:val="24"/>
          <w:lang w:eastAsia="pl-PL"/>
        </w:rPr>
        <w:t>z</w:t>
      </w:r>
      <w:r w:rsidRPr="00214ED0">
        <w:rPr>
          <w:rFonts w:ascii="Arial" w:eastAsia="Times New Roman" w:hAnsi="Arial" w:cs="Arial"/>
          <w:color w:val="000000" w:themeColor="text1"/>
          <w:sz w:val="24"/>
          <w:szCs w:val="24"/>
          <w:lang w:eastAsia="pl-PL"/>
        </w:rPr>
        <w:t>em</w:t>
      </w:r>
      <w:r w:rsidR="00716EAE" w:rsidRPr="00214ED0">
        <w:rPr>
          <w:rFonts w:ascii="Arial" w:eastAsia="Times New Roman" w:hAnsi="Arial" w:cs="Arial"/>
          <w:color w:val="000000" w:themeColor="text1"/>
          <w:sz w:val="24"/>
          <w:szCs w:val="24"/>
          <w:lang w:eastAsia="pl-PL"/>
        </w:rPr>
        <w:t xml:space="preserve"> i utylizacj</w:t>
      </w:r>
      <w:r w:rsidRPr="00214ED0">
        <w:rPr>
          <w:rFonts w:ascii="Arial" w:eastAsia="Times New Roman" w:hAnsi="Arial" w:cs="Arial"/>
          <w:color w:val="000000" w:themeColor="text1"/>
          <w:sz w:val="24"/>
          <w:szCs w:val="24"/>
          <w:lang w:eastAsia="pl-PL"/>
        </w:rPr>
        <w:t>ą</w:t>
      </w:r>
      <w:r w:rsidR="00716EAE" w:rsidRPr="00214ED0">
        <w:rPr>
          <w:rFonts w:ascii="Arial" w:eastAsia="Times New Roman" w:hAnsi="Arial" w:cs="Arial"/>
          <w:color w:val="000000" w:themeColor="text1"/>
          <w:sz w:val="24"/>
          <w:szCs w:val="24"/>
          <w:lang w:eastAsia="pl-PL"/>
        </w:rPr>
        <w:t xml:space="preserve"> materiałów z rozbiórki,</w:t>
      </w:r>
    </w:p>
    <w:p w:rsidR="00CF5474" w:rsidRPr="00214ED0"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t>
      </w:r>
      <w:r w:rsidR="00716EAE" w:rsidRPr="00214ED0">
        <w:rPr>
          <w:rFonts w:ascii="Arial" w:eastAsia="Times New Roman" w:hAnsi="Arial" w:cs="Arial"/>
          <w:color w:val="000000" w:themeColor="text1"/>
          <w:sz w:val="24"/>
          <w:szCs w:val="24"/>
          <w:lang w:eastAsia="pl-PL"/>
        </w:rPr>
        <w:t xml:space="preserve"> zorganizowanie</w:t>
      </w:r>
      <w:r w:rsidRPr="00214ED0">
        <w:rPr>
          <w:rFonts w:ascii="Arial" w:eastAsia="Times New Roman" w:hAnsi="Arial" w:cs="Arial"/>
          <w:color w:val="000000" w:themeColor="text1"/>
          <w:sz w:val="24"/>
          <w:szCs w:val="24"/>
          <w:lang w:eastAsia="pl-PL"/>
        </w:rPr>
        <w:t>m</w:t>
      </w:r>
      <w:r w:rsidR="00716EAE" w:rsidRPr="00214ED0">
        <w:rPr>
          <w:rFonts w:ascii="Arial" w:eastAsia="Times New Roman" w:hAnsi="Arial" w:cs="Arial"/>
          <w:color w:val="000000" w:themeColor="text1"/>
          <w:sz w:val="24"/>
          <w:szCs w:val="24"/>
          <w:lang w:eastAsia="pl-PL"/>
        </w:rPr>
        <w:t xml:space="preserve"> zaplecza socjalnego dla swoich pracowników,</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ponoszeniem kosztów energii elektrycznej i wody w czasie prowadzenia robót,</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sprawdzeniem drożności przewodów kominowych oraz protokołu w zakresie wykonanych  podłączeń kominów spalinowych i wentylacyjnych,</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pomiarami instalacji elektrycznych, stanem izolacji obwodów i urządzeń elektrycznych, skuteczności ochrony przeciwpo</w:t>
      </w:r>
      <w:r w:rsidR="002B335D">
        <w:rPr>
          <w:rFonts w:ascii="Arial" w:eastAsia="Times New Roman" w:hAnsi="Arial" w:cs="Arial"/>
          <w:sz w:val="24"/>
          <w:szCs w:val="24"/>
          <w:lang w:eastAsia="pl-PL"/>
        </w:rPr>
        <w:t>ra</w:t>
      </w:r>
      <w:r w:rsidRPr="00214ED0">
        <w:rPr>
          <w:rFonts w:ascii="Arial" w:eastAsia="Times New Roman" w:hAnsi="Arial" w:cs="Arial"/>
          <w:sz w:val="24"/>
          <w:szCs w:val="24"/>
          <w:lang w:eastAsia="pl-PL"/>
        </w:rPr>
        <w:t>ż</w:t>
      </w:r>
      <w:r w:rsidR="002B335D">
        <w:rPr>
          <w:rFonts w:ascii="Arial" w:eastAsia="Times New Roman" w:hAnsi="Arial" w:cs="Arial"/>
          <w:sz w:val="24"/>
          <w:szCs w:val="24"/>
          <w:lang w:eastAsia="pl-PL"/>
        </w:rPr>
        <w:t>e</w:t>
      </w:r>
      <w:r w:rsidR="00C06422">
        <w:rPr>
          <w:rFonts w:ascii="Arial" w:eastAsia="Times New Roman" w:hAnsi="Arial" w:cs="Arial"/>
          <w:sz w:val="24"/>
          <w:szCs w:val="24"/>
          <w:lang w:eastAsia="pl-PL"/>
        </w:rPr>
        <w:t>ni</w:t>
      </w:r>
      <w:r w:rsidRPr="00214ED0">
        <w:rPr>
          <w:rFonts w:ascii="Arial" w:eastAsia="Times New Roman" w:hAnsi="Arial" w:cs="Arial"/>
          <w:sz w:val="24"/>
          <w:szCs w:val="24"/>
          <w:lang w:eastAsia="pl-PL"/>
        </w:rPr>
        <w:t>owej instalacji elektrycznej wraz z dostarczeniem protokołów o sprawności technicznej instalacji, instalacji uziemienia.</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prowadzeniem nadzorów branżowych, dokonywaniem odbiorów przez przedsiębiorstwa sieciowe (d</w:t>
      </w:r>
      <w:r w:rsidR="002B335D">
        <w:rPr>
          <w:rFonts w:ascii="Arial" w:eastAsia="Times New Roman" w:hAnsi="Arial" w:cs="Arial"/>
          <w:sz w:val="24"/>
          <w:szCs w:val="24"/>
          <w:lang w:eastAsia="pl-PL"/>
        </w:rPr>
        <w:t>otyczy</w:t>
      </w:r>
      <w:r w:rsidRPr="00214ED0">
        <w:rPr>
          <w:rFonts w:ascii="Arial" w:eastAsia="Times New Roman" w:hAnsi="Arial" w:cs="Arial"/>
          <w:sz w:val="24"/>
          <w:szCs w:val="24"/>
          <w:lang w:eastAsia="pl-PL"/>
        </w:rPr>
        <w:t xml:space="preserve"> zadania nr 4 – sieć zewnętrzna)</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wykonywaniem bieżącej obsługi geodezyjnej obiektu oraz interwencji powykonawczej z naniesieniem na mapy w Wydziale Geodezji i Kartografii Urzędu Miasta Rybnika (</w:t>
      </w:r>
      <w:r w:rsidR="002B335D">
        <w:rPr>
          <w:rFonts w:ascii="Arial" w:eastAsia="Times New Roman" w:hAnsi="Arial" w:cs="Arial"/>
          <w:sz w:val="24"/>
          <w:szCs w:val="24"/>
          <w:lang w:eastAsia="pl-PL"/>
        </w:rPr>
        <w:t>dotyczy</w:t>
      </w:r>
      <w:r w:rsidRPr="00214ED0">
        <w:rPr>
          <w:rFonts w:ascii="Arial" w:eastAsia="Times New Roman" w:hAnsi="Arial" w:cs="Arial"/>
          <w:sz w:val="24"/>
          <w:szCs w:val="24"/>
          <w:lang w:eastAsia="pl-PL"/>
        </w:rPr>
        <w:t xml:space="preserve"> zadania nr 4 – sieć zewnętrzna)</w:t>
      </w:r>
    </w:p>
    <w:p w:rsidR="00D855CD" w:rsidRPr="00214ED0" w:rsidRDefault="00D855CD" w:rsidP="00D855CD">
      <w:pPr>
        <w:tabs>
          <w:tab w:val="left" w:pos="284"/>
        </w:tabs>
        <w:autoSpaceDE w:val="0"/>
        <w:autoSpaceDN w:val="0"/>
        <w:adjustRightInd w:val="0"/>
        <w:spacing w:after="0" w:line="360" w:lineRule="auto"/>
        <w:ind w:left="567"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przygotowaniem dokumentacji do Urzędu Dozoru Technicznego urządzeń wymagających przeprowadzenia kontroli i odbiorów (d</w:t>
      </w:r>
      <w:r w:rsidR="002B335D">
        <w:rPr>
          <w:rFonts w:ascii="Arial" w:eastAsia="Times New Roman" w:hAnsi="Arial" w:cs="Arial"/>
          <w:sz w:val="24"/>
          <w:szCs w:val="24"/>
          <w:lang w:eastAsia="pl-PL"/>
        </w:rPr>
        <w:t>otyczy z</w:t>
      </w:r>
      <w:r w:rsidRPr="00214ED0">
        <w:rPr>
          <w:rFonts w:ascii="Arial" w:eastAsia="Times New Roman" w:hAnsi="Arial" w:cs="Arial"/>
          <w:sz w:val="24"/>
          <w:szCs w:val="24"/>
          <w:lang w:eastAsia="pl-PL"/>
        </w:rPr>
        <w:t>adania nr 4 - kotłownia)</w:t>
      </w:r>
      <w:r w:rsidRPr="00214ED0">
        <w:rPr>
          <w:rFonts w:ascii="Arial" w:eastAsia="Times New Roman" w:hAnsi="Arial" w:cs="Arial"/>
          <w:color w:val="000000" w:themeColor="text1"/>
          <w:sz w:val="24"/>
          <w:szCs w:val="24"/>
          <w:lang w:eastAsia="pl-PL"/>
        </w:rPr>
        <w:t>.</w:t>
      </w:r>
    </w:p>
    <w:p w:rsidR="00716EAE" w:rsidRPr="00214ED0" w:rsidRDefault="00716EAE" w:rsidP="0086020A">
      <w:pPr>
        <w:numPr>
          <w:ilvl w:val="0"/>
          <w:numId w:val="37"/>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Zamawiający nie będzie udzielał zaliczek na realizację zamówienia.</w:t>
      </w:r>
    </w:p>
    <w:p w:rsidR="00716EAE" w:rsidRPr="00214ED0" w:rsidRDefault="00716EAE" w:rsidP="0086020A">
      <w:pPr>
        <w:numPr>
          <w:ilvl w:val="0"/>
          <w:numId w:val="37"/>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214ED0">
        <w:rPr>
          <w:rFonts w:ascii="Arial" w:eastAsia="Times New Roman" w:hAnsi="Arial" w:cs="Arial"/>
          <w:bCs/>
          <w:color w:val="000000" w:themeColor="text1"/>
          <w:sz w:val="24"/>
          <w:szCs w:val="24"/>
          <w:lang w:eastAsia="pl-PL"/>
        </w:rPr>
        <w:t>Cena ofertowa nie podlega waloryzacji do końca r</w:t>
      </w:r>
      <w:r w:rsidR="001C17FC" w:rsidRPr="00214ED0">
        <w:rPr>
          <w:rFonts w:ascii="Arial" w:eastAsia="Times New Roman" w:hAnsi="Arial" w:cs="Arial"/>
          <w:bCs/>
          <w:color w:val="000000" w:themeColor="text1"/>
          <w:sz w:val="24"/>
          <w:szCs w:val="24"/>
          <w:lang w:eastAsia="pl-PL"/>
        </w:rPr>
        <w:t>ealizacji przedmiotu zamówienia.</w:t>
      </w:r>
    </w:p>
    <w:p w:rsidR="00716EAE" w:rsidRPr="003A5BAA" w:rsidRDefault="00716EAE" w:rsidP="0086020A">
      <w:pPr>
        <w:numPr>
          <w:ilvl w:val="0"/>
          <w:numId w:val="37"/>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sz w:val="24"/>
          <w:szCs w:val="24"/>
          <w:lang w:eastAsia="pl-PL"/>
        </w:rPr>
      </w:pPr>
      <w:r w:rsidRPr="00214ED0">
        <w:rPr>
          <w:rFonts w:ascii="Arial" w:eastAsia="Times New Roman" w:hAnsi="Arial" w:cs="Arial"/>
          <w:bCs/>
          <w:color w:val="000000" w:themeColor="text1"/>
          <w:sz w:val="24"/>
          <w:szCs w:val="24"/>
          <w:lang w:eastAsia="pl-PL"/>
        </w:rPr>
        <w:t xml:space="preserve">Umowa będzie zawarta na całość prac określonych w przedmiocie </w:t>
      </w:r>
      <w:r w:rsidRPr="003A5BAA">
        <w:rPr>
          <w:rFonts w:ascii="Arial" w:eastAsia="Times New Roman" w:hAnsi="Arial" w:cs="Arial"/>
          <w:bCs/>
          <w:sz w:val="24"/>
          <w:szCs w:val="24"/>
          <w:lang w:eastAsia="pl-PL"/>
        </w:rPr>
        <w:t>zamówienia.</w:t>
      </w:r>
    </w:p>
    <w:p w:rsidR="00716EAE" w:rsidRPr="003A5BAA" w:rsidRDefault="00990047" w:rsidP="0086020A">
      <w:pPr>
        <w:numPr>
          <w:ilvl w:val="0"/>
          <w:numId w:val="37"/>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3A5BAA">
        <w:rPr>
          <w:rFonts w:ascii="Arial" w:eastAsia="Times New Roman" w:hAnsi="Arial" w:cs="Arial"/>
          <w:sz w:val="24"/>
          <w:szCs w:val="24"/>
          <w:lang w:eastAsia="pl-PL"/>
        </w:rPr>
        <w:t>Cena ofertowa</w:t>
      </w:r>
      <w:r w:rsidR="001974D4" w:rsidRPr="003A5BAA">
        <w:rPr>
          <w:rFonts w:ascii="Arial" w:eastAsia="Times New Roman" w:hAnsi="Arial" w:cs="Arial"/>
          <w:sz w:val="24"/>
          <w:szCs w:val="24"/>
          <w:lang w:eastAsia="pl-PL"/>
        </w:rPr>
        <w:t xml:space="preserve"> </w:t>
      </w:r>
      <w:r w:rsidR="00716EAE" w:rsidRPr="003A5BAA">
        <w:rPr>
          <w:rFonts w:ascii="Arial" w:eastAsia="Times New Roman" w:hAnsi="Arial" w:cs="Arial"/>
          <w:sz w:val="24"/>
          <w:szCs w:val="24"/>
          <w:lang w:eastAsia="pl-PL"/>
        </w:rPr>
        <w:t>należy podać z zaokrągleniem do dwóch miejsc po przecinku.</w:t>
      </w:r>
    </w:p>
    <w:p w:rsidR="00716EAE" w:rsidRPr="00214ED0" w:rsidRDefault="00716EAE" w:rsidP="0086020A">
      <w:pPr>
        <w:numPr>
          <w:ilvl w:val="0"/>
          <w:numId w:val="37"/>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3A5BAA">
        <w:rPr>
          <w:rFonts w:ascii="Arial" w:eastAsia="Times New Roman" w:hAnsi="Arial" w:cs="Arial"/>
          <w:sz w:val="24"/>
          <w:szCs w:val="24"/>
          <w:lang w:eastAsia="pl-PL"/>
        </w:rPr>
        <w:t xml:space="preserve">Wszelkie rozliczenia związane z realizacją zamówienia, którego dotyczy niniejsza </w:t>
      </w:r>
      <w:r w:rsidRPr="00214ED0">
        <w:rPr>
          <w:rFonts w:ascii="Arial" w:eastAsia="Times New Roman" w:hAnsi="Arial" w:cs="Arial"/>
          <w:color w:val="000000" w:themeColor="text1"/>
          <w:sz w:val="24"/>
          <w:szCs w:val="24"/>
          <w:lang w:eastAsia="pl-PL"/>
        </w:rPr>
        <w:t>SIWZ dokonywane będą w PLN.</w:t>
      </w:r>
    </w:p>
    <w:p w:rsidR="00716EAE" w:rsidRPr="00214ED0"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214ED0">
        <w:rPr>
          <w:rFonts w:ascii="Arial" w:eastAsia="Times New Roman" w:hAnsi="Arial" w:cs="Arial"/>
          <w:b/>
          <w:bCs/>
          <w:color w:val="000000" w:themeColor="text1"/>
          <w:sz w:val="24"/>
          <w:szCs w:val="24"/>
          <w:lang w:eastAsia="pl-PL"/>
        </w:rPr>
        <w:t>Waluty oferty</w:t>
      </w:r>
    </w:p>
    <w:p w:rsidR="00716EAE" w:rsidRPr="00214ED0" w:rsidRDefault="00716EAE" w:rsidP="00B37894">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214ED0"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XII. O</w:t>
      </w:r>
      <w:r w:rsidR="00856DA8" w:rsidRPr="00214ED0">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214ED0"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w:t>
      </w:r>
      <w:r w:rsidRPr="00214ED0">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214ED0" w:rsidRDefault="00BA67CC"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w:t>
      </w:r>
      <w:r w:rsidRPr="00214ED0">
        <w:rPr>
          <w:rFonts w:ascii="Arial" w:eastAsia="Times New Roman" w:hAnsi="Arial" w:cs="Arial"/>
          <w:b/>
          <w:color w:val="000000" w:themeColor="text1"/>
          <w:sz w:val="24"/>
          <w:szCs w:val="24"/>
          <w:lang w:eastAsia="pl-PL"/>
        </w:rPr>
        <w:tab/>
        <w:t>Cena</w:t>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ab/>
      </w:r>
      <w:r w:rsidR="00716EAE" w:rsidRPr="00214ED0">
        <w:rPr>
          <w:rFonts w:ascii="Arial" w:eastAsia="Times New Roman" w:hAnsi="Arial" w:cs="Arial"/>
          <w:b/>
          <w:color w:val="000000" w:themeColor="text1"/>
          <w:sz w:val="24"/>
          <w:szCs w:val="24"/>
          <w:lang w:eastAsia="pl-PL"/>
        </w:rPr>
        <w:t>60</w:t>
      </w:r>
      <w:r w:rsidR="0004753E" w:rsidRPr="00214ED0">
        <w:rPr>
          <w:rFonts w:ascii="Arial" w:eastAsia="Times New Roman" w:hAnsi="Arial" w:cs="Arial"/>
          <w:b/>
          <w:color w:val="000000" w:themeColor="text1"/>
          <w:sz w:val="24"/>
          <w:szCs w:val="24"/>
          <w:lang w:eastAsia="pl-PL"/>
        </w:rPr>
        <w:t xml:space="preserve"> </w:t>
      </w:r>
      <w:r w:rsidR="00716EAE" w:rsidRPr="00214ED0">
        <w:rPr>
          <w:rFonts w:ascii="Arial" w:eastAsia="Times New Roman" w:hAnsi="Arial" w:cs="Arial"/>
          <w:b/>
          <w:color w:val="000000" w:themeColor="text1"/>
          <w:sz w:val="24"/>
          <w:szCs w:val="24"/>
          <w:lang w:eastAsia="pl-PL"/>
        </w:rPr>
        <w:t>%</w:t>
      </w:r>
    </w:p>
    <w:p w:rsidR="00716EAE" w:rsidRPr="00214ED0" w:rsidRDefault="00716EAE"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w:t>
      </w:r>
      <w:r w:rsidRPr="00214ED0">
        <w:rPr>
          <w:rFonts w:ascii="Arial" w:eastAsia="Times New Roman" w:hAnsi="Arial" w:cs="Arial"/>
          <w:b/>
          <w:color w:val="000000" w:themeColor="text1"/>
          <w:sz w:val="24"/>
          <w:szCs w:val="24"/>
          <w:lang w:eastAsia="pl-PL"/>
        </w:rPr>
        <w:tab/>
      </w:r>
      <w:r w:rsidR="00D74E51" w:rsidRPr="00214ED0">
        <w:rPr>
          <w:rFonts w:ascii="Arial" w:eastAsia="Times New Roman" w:hAnsi="Arial" w:cs="Arial"/>
          <w:b/>
          <w:color w:val="000000" w:themeColor="text1"/>
          <w:sz w:val="24"/>
          <w:szCs w:val="24"/>
          <w:lang w:eastAsia="pl-PL"/>
        </w:rPr>
        <w:t xml:space="preserve">Gwarancja na roboty budowlane </w:t>
      </w:r>
      <w:r w:rsidRPr="00214ED0">
        <w:rPr>
          <w:rFonts w:ascii="Arial" w:eastAsia="Times New Roman" w:hAnsi="Arial" w:cs="Arial"/>
          <w:b/>
          <w:color w:val="000000" w:themeColor="text1"/>
          <w:sz w:val="24"/>
          <w:szCs w:val="24"/>
          <w:lang w:eastAsia="pl-PL"/>
        </w:rPr>
        <w:t>(G</w:t>
      </w:r>
      <w:r w:rsidRPr="00214ED0">
        <w:rPr>
          <w:rFonts w:ascii="Arial" w:eastAsia="Times New Roman" w:hAnsi="Arial" w:cs="Arial"/>
          <w:b/>
          <w:color w:val="000000" w:themeColor="text1"/>
          <w:sz w:val="24"/>
          <w:szCs w:val="24"/>
          <w:vertAlign w:val="subscript"/>
          <w:lang w:eastAsia="pl-PL"/>
        </w:rPr>
        <w:t>RB</w:t>
      </w:r>
      <w:r w:rsidR="00B37894" w:rsidRPr="00214ED0">
        <w:rPr>
          <w:rFonts w:ascii="Arial" w:eastAsia="Times New Roman" w:hAnsi="Arial" w:cs="Arial"/>
          <w:b/>
          <w:color w:val="000000" w:themeColor="text1"/>
          <w:sz w:val="24"/>
          <w:szCs w:val="24"/>
          <w:lang w:eastAsia="pl-PL"/>
        </w:rPr>
        <w:t>)</w:t>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B37894" w:rsidRPr="00214ED0">
        <w:rPr>
          <w:rFonts w:ascii="Arial" w:eastAsia="Times New Roman" w:hAnsi="Arial" w:cs="Arial"/>
          <w:b/>
          <w:color w:val="000000" w:themeColor="text1"/>
          <w:sz w:val="24"/>
          <w:szCs w:val="24"/>
          <w:lang w:eastAsia="pl-PL"/>
        </w:rPr>
        <w:tab/>
      </w:r>
      <w:r w:rsidR="00CF5474" w:rsidRPr="00214ED0">
        <w:rPr>
          <w:rFonts w:ascii="Arial" w:eastAsia="Times New Roman" w:hAnsi="Arial" w:cs="Arial"/>
          <w:b/>
          <w:color w:val="000000" w:themeColor="text1"/>
          <w:sz w:val="24"/>
          <w:szCs w:val="24"/>
          <w:lang w:eastAsia="pl-PL"/>
        </w:rPr>
        <w:t>2</w:t>
      </w:r>
      <w:r w:rsidR="00410651" w:rsidRPr="00214ED0">
        <w:rPr>
          <w:rFonts w:ascii="Arial" w:eastAsia="Times New Roman" w:hAnsi="Arial" w:cs="Arial"/>
          <w:b/>
          <w:color w:val="000000" w:themeColor="text1"/>
          <w:sz w:val="24"/>
          <w:szCs w:val="24"/>
          <w:lang w:eastAsia="pl-PL"/>
        </w:rPr>
        <w:t>0</w:t>
      </w:r>
      <w:r w:rsidR="0004753E" w:rsidRPr="00214ED0">
        <w:rPr>
          <w:rFonts w:ascii="Arial" w:eastAsia="Times New Roman" w:hAnsi="Arial" w:cs="Arial"/>
          <w:b/>
          <w:color w:val="000000" w:themeColor="text1"/>
          <w:sz w:val="24"/>
          <w:szCs w:val="24"/>
          <w:lang w:eastAsia="pl-PL"/>
        </w:rPr>
        <w:t xml:space="preserve"> </w:t>
      </w:r>
      <w:r w:rsidR="00410651" w:rsidRPr="00214ED0">
        <w:rPr>
          <w:rFonts w:ascii="Arial" w:eastAsia="Times New Roman" w:hAnsi="Arial" w:cs="Arial"/>
          <w:b/>
          <w:color w:val="000000" w:themeColor="text1"/>
          <w:sz w:val="24"/>
          <w:szCs w:val="24"/>
          <w:lang w:eastAsia="pl-PL"/>
        </w:rPr>
        <w:t>%</w:t>
      </w:r>
    </w:p>
    <w:p w:rsidR="00CF5474" w:rsidRPr="00214ED0" w:rsidRDefault="00CF5474" w:rsidP="00B37894">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III  Gwarancja na urządzenia i przybory (GU</w:t>
      </w:r>
      <w:r w:rsidR="0046349A">
        <w:rPr>
          <w:rFonts w:ascii="Arial" w:eastAsia="Times New Roman" w:hAnsi="Arial" w:cs="Arial"/>
          <w:b/>
          <w:color w:val="000000" w:themeColor="text1"/>
          <w:sz w:val="24"/>
          <w:szCs w:val="24"/>
          <w:lang w:eastAsia="pl-PL"/>
        </w:rPr>
        <w:t>)</w:t>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0046349A">
        <w:rPr>
          <w:rFonts w:ascii="Arial" w:eastAsia="Times New Roman" w:hAnsi="Arial" w:cs="Arial"/>
          <w:b/>
          <w:color w:val="000000" w:themeColor="text1"/>
          <w:sz w:val="24"/>
          <w:szCs w:val="24"/>
          <w:lang w:eastAsia="pl-PL"/>
        </w:rPr>
        <w:tab/>
      </w:r>
      <w:r w:rsidRPr="00214ED0">
        <w:rPr>
          <w:rFonts w:ascii="Arial" w:eastAsia="Times New Roman" w:hAnsi="Arial" w:cs="Arial"/>
          <w:b/>
          <w:color w:val="000000" w:themeColor="text1"/>
          <w:sz w:val="24"/>
          <w:szCs w:val="24"/>
          <w:lang w:eastAsia="pl-PL"/>
        </w:rPr>
        <w:t>20 %</w:t>
      </w:r>
    </w:p>
    <w:p w:rsidR="00716EAE" w:rsidRPr="00214ED0"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 Cena (C) – 60 pkt</w:t>
      </w:r>
      <w:r w:rsidR="00A25940" w:rsidRPr="00214ED0">
        <w:rPr>
          <w:rFonts w:ascii="Arial" w:eastAsia="Times New Roman" w:hAnsi="Arial" w:cs="Arial"/>
          <w:b/>
          <w:color w:val="000000" w:themeColor="text1"/>
          <w:sz w:val="24"/>
          <w:szCs w:val="24"/>
          <w:lang w:eastAsia="pl-PL"/>
        </w:rPr>
        <w:t xml:space="preserve"> (punktów)</w:t>
      </w:r>
    </w:p>
    <w:p w:rsidR="00716EAE" w:rsidRPr="00214ED0"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Liczba przyznanych punktów dla poszczególnych ofert będzie obliczona zgodnie z</w:t>
      </w:r>
      <w:r w:rsidR="00532375"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poniższym wzorem: </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r>
      <w:r w:rsidR="00CA4405" w:rsidRPr="00214ED0">
        <w:rPr>
          <w:rFonts w:ascii="Arial" w:eastAsia="Times New Roman" w:hAnsi="Arial" w:cs="Arial"/>
          <w:color w:val="000000" w:themeColor="text1"/>
          <w:sz w:val="24"/>
          <w:szCs w:val="24"/>
          <w:lang w:eastAsia="pl-PL"/>
        </w:rPr>
        <w:t>cena najniższa</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t>--------</w:t>
      </w:r>
      <w:r w:rsidR="0046349A">
        <w:rPr>
          <w:rFonts w:ascii="Arial" w:eastAsia="Times New Roman" w:hAnsi="Arial" w:cs="Arial"/>
          <w:color w:val="000000" w:themeColor="text1"/>
          <w:sz w:val="24"/>
          <w:szCs w:val="24"/>
          <w:lang w:eastAsia="pl-PL"/>
        </w:rPr>
        <w:t xml:space="preserve">---------------  x 60 pkt = </w:t>
      </w:r>
      <w:r w:rsidRPr="00214ED0">
        <w:rPr>
          <w:rFonts w:ascii="Arial" w:eastAsia="Times New Roman" w:hAnsi="Arial" w:cs="Arial"/>
          <w:color w:val="000000" w:themeColor="text1"/>
          <w:sz w:val="24"/>
          <w:szCs w:val="24"/>
          <w:lang w:eastAsia="pl-PL"/>
        </w:rPr>
        <w:t>ilość punktów dla danej oferty</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b/>
        <w:t>cena danej oferty</w:t>
      </w:r>
    </w:p>
    <w:p w:rsidR="008112CA" w:rsidRPr="00214ED0"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najniższa ce</w:t>
      </w:r>
      <w:r w:rsidR="0046349A">
        <w:rPr>
          <w:rFonts w:ascii="Arial" w:eastAsia="Times New Roman" w:hAnsi="Arial" w:cs="Arial"/>
          <w:color w:val="000000" w:themeColor="text1"/>
          <w:sz w:val="24"/>
          <w:szCs w:val="24"/>
          <w:lang w:eastAsia="pl-PL"/>
        </w:rPr>
        <w:t xml:space="preserve">na </w:t>
      </w:r>
      <w:r w:rsidRPr="00214ED0">
        <w:rPr>
          <w:rFonts w:ascii="Arial" w:eastAsia="Times New Roman" w:hAnsi="Arial" w:cs="Arial"/>
          <w:color w:val="000000" w:themeColor="text1"/>
          <w:sz w:val="24"/>
          <w:szCs w:val="24"/>
          <w:lang w:eastAsia="pl-PL"/>
        </w:rPr>
        <w:t xml:space="preserve">– najniższa cena spośród  ofert niepodlegających odrzuceniu. </w:t>
      </w:r>
    </w:p>
    <w:p w:rsidR="00716EAE" w:rsidRPr="00214ED0"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w:t>
      </w:r>
      <w:r w:rsidR="00D74E51" w:rsidRPr="00214ED0">
        <w:rPr>
          <w:rFonts w:ascii="Arial" w:eastAsia="Times New Roman" w:hAnsi="Arial" w:cs="Arial"/>
          <w:b/>
          <w:color w:val="000000" w:themeColor="text1"/>
          <w:sz w:val="24"/>
          <w:szCs w:val="24"/>
          <w:lang w:eastAsia="pl-PL"/>
        </w:rPr>
        <w:t>I Gwarancja na roboty budowlane</w:t>
      </w:r>
      <w:r w:rsidRPr="00214ED0">
        <w:rPr>
          <w:rFonts w:ascii="Arial" w:eastAsia="Times New Roman" w:hAnsi="Arial" w:cs="Arial"/>
          <w:b/>
          <w:color w:val="000000" w:themeColor="text1"/>
          <w:sz w:val="24"/>
          <w:szCs w:val="24"/>
          <w:lang w:eastAsia="pl-PL"/>
        </w:rPr>
        <w:t xml:space="preserve"> (G</w:t>
      </w:r>
      <w:r w:rsidRPr="00214ED0">
        <w:rPr>
          <w:rFonts w:ascii="Arial" w:eastAsia="Times New Roman" w:hAnsi="Arial" w:cs="Arial"/>
          <w:b/>
          <w:color w:val="000000" w:themeColor="text1"/>
          <w:sz w:val="24"/>
          <w:szCs w:val="24"/>
          <w:vertAlign w:val="subscript"/>
          <w:lang w:eastAsia="pl-PL"/>
        </w:rPr>
        <w:t>RB</w:t>
      </w:r>
      <w:r w:rsidR="00CF5474" w:rsidRPr="00214ED0">
        <w:rPr>
          <w:rFonts w:ascii="Arial" w:eastAsia="Times New Roman" w:hAnsi="Arial" w:cs="Arial"/>
          <w:b/>
          <w:color w:val="000000" w:themeColor="text1"/>
          <w:sz w:val="24"/>
          <w:szCs w:val="24"/>
          <w:lang w:eastAsia="pl-PL"/>
        </w:rPr>
        <w:t>) – 2</w:t>
      </w:r>
      <w:r w:rsidRPr="00214ED0">
        <w:rPr>
          <w:rFonts w:ascii="Arial" w:eastAsia="Times New Roman" w:hAnsi="Arial" w:cs="Arial"/>
          <w:b/>
          <w:color w:val="000000" w:themeColor="text1"/>
          <w:sz w:val="24"/>
          <w:szCs w:val="24"/>
          <w:lang w:eastAsia="pl-PL"/>
        </w:rPr>
        <w:t>0 pkt</w:t>
      </w:r>
    </w:p>
    <w:p w:rsidR="00716EAE" w:rsidRPr="00214ED0"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tym kryterium pod uwagę będzie brane zaoferowanie </w:t>
      </w:r>
      <w:r w:rsidRPr="00214ED0">
        <w:rPr>
          <w:rFonts w:ascii="Arial" w:eastAsia="Times New Roman" w:hAnsi="Arial" w:cs="Arial"/>
          <w:b/>
          <w:color w:val="000000" w:themeColor="text1"/>
          <w:sz w:val="24"/>
          <w:szCs w:val="24"/>
          <w:lang w:eastAsia="pl-PL"/>
        </w:rPr>
        <w:t xml:space="preserve">wydłużenia okresu gwarancji </w:t>
      </w:r>
      <w:r w:rsidR="00D74E51" w:rsidRPr="00214ED0">
        <w:rPr>
          <w:rFonts w:ascii="Arial" w:eastAsia="Times New Roman" w:hAnsi="Arial" w:cs="Arial"/>
          <w:b/>
          <w:color w:val="000000" w:themeColor="text1"/>
          <w:sz w:val="24"/>
          <w:szCs w:val="24"/>
          <w:lang w:eastAsia="pl-PL"/>
        </w:rPr>
        <w:t>na wykonane roboty budowlane</w:t>
      </w:r>
      <w:r w:rsidRPr="00214ED0">
        <w:rPr>
          <w:rFonts w:ascii="Arial" w:eastAsia="Times New Roman" w:hAnsi="Arial" w:cs="Arial"/>
          <w:color w:val="000000" w:themeColor="text1"/>
          <w:sz w:val="24"/>
          <w:szCs w:val="24"/>
          <w:lang w:eastAsia="pl-PL"/>
        </w:rPr>
        <w:t>. Sposób obliczania liczby punktów w kryterium g</w:t>
      </w:r>
      <w:r w:rsidR="00D74E51" w:rsidRPr="00214ED0">
        <w:rPr>
          <w:rFonts w:ascii="Arial" w:eastAsia="Times New Roman" w:hAnsi="Arial" w:cs="Arial"/>
          <w:color w:val="000000" w:themeColor="text1"/>
          <w:sz w:val="24"/>
          <w:szCs w:val="24"/>
          <w:lang w:eastAsia="pl-PL"/>
        </w:rPr>
        <w:t>warancji na roboty budowlane</w:t>
      </w:r>
      <w:r w:rsidRPr="00214ED0">
        <w:rPr>
          <w:rFonts w:ascii="Arial" w:eastAsia="Times New Roman" w:hAnsi="Arial" w:cs="Arial"/>
          <w:color w:val="000000" w:themeColor="text1"/>
          <w:sz w:val="24"/>
          <w:szCs w:val="24"/>
          <w:lang w:eastAsia="pl-PL"/>
        </w:rPr>
        <w:t xml:space="preserve"> (G</w:t>
      </w:r>
      <w:r w:rsidRPr="00214ED0">
        <w:rPr>
          <w:rFonts w:ascii="Arial" w:eastAsia="Times New Roman" w:hAnsi="Arial" w:cs="Arial"/>
          <w:color w:val="000000" w:themeColor="text1"/>
          <w:sz w:val="24"/>
          <w:szCs w:val="24"/>
          <w:vertAlign w:val="subscript"/>
          <w:lang w:eastAsia="pl-PL"/>
        </w:rPr>
        <w:t>RB</w:t>
      </w:r>
      <w:r w:rsidRPr="00214ED0">
        <w:rPr>
          <w:rFonts w:ascii="Arial" w:eastAsia="Times New Roman" w:hAnsi="Arial" w:cs="Arial"/>
          <w:color w:val="000000" w:themeColor="text1"/>
          <w:sz w:val="24"/>
          <w:szCs w:val="24"/>
          <w:lang w:eastAsia="pl-PL"/>
        </w:rPr>
        <w:t>):</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za udzielenie gwarancji wynoszącej 36 miesięcy </w:t>
      </w:r>
      <w:r w:rsidRPr="00214ED0">
        <w:rPr>
          <w:rFonts w:ascii="Arial" w:eastAsia="Times New Roman" w:hAnsi="Arial" w:cs="Arial"/>
          <w:color w:val="000000" w:themeColor="text1"/>
          <w:sz w:val="24"/>
          <w:szCs w:val="24"/>
          <w:lang w:eastAsia="pl-PL"/>
        </w:rPr>
        <w:tab/>
      </w:r>
      <w:r w:rsidRPr="00214ED0">
        <w:rPr>
          <w:rFonts w:ascii="Arial" w:eastAsia="Times New Roman" w:hAnsi="Arial" w:cs="Arial"/>
          <w:color w:val="000000" w:themeColor="text1"/>
          <w:sz w:val="24"/>
          <w:szCs w:val="24"/>
          <w:lang w:eastAsia="pl-PL"/>
        </w:rPr>
        <w:tab/>
        <w:t>- 0 punktów</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gwarancji wynoszącej</w:t>
      </w:r>
      <w:r w:rsidR="007D644C" w:rsidRPr="00214ED0">
        <w:rPr>
          <w:rFonts w:ascii="Arial" w:eastAsia="Times New Roman" w:hAnsi="Arial" w:cs="Arial"/>
          <w:color w:val="000000" w:themeColor="text1"/>
          <w:sz w:val="24"/>
          <w:szCs w:val="24"/>
          <w:lang w:eastAsia="pl-PL"/>
        </w:rPr>
        <w:t xml:space="preserve"> 48 m</w:t>
      </w:r>
      <w:r w:rsidR="00B37894" w:rsidRPr="00214ED0">
        <w:rPr>
          <w:rFonts w:ascii="Arial" w:eastAsia="Times New Roman" w:hAnsi="Arial" w:cs="Arial"/>
          <w:color w:val="000000" w:themeColor="text1"/>
          <w:sz w:val="24"/>
          <w:szCs w:val="24"/>
          <w:lang w:eastAsia="pl-PL"/>
        </w:rPr>
        <w:t>iesięcy</w:t>
      </w:r>
      <w:r w:rsidR="00B37894" w:rsidRPr="00214ED0">
        <w:rPr>
          <w:rFonts w:ascii="Arial" w:eastAsia="Times New Roman" w:hAnsi="Arial" w:cs="Arial"/>
          <w:color w:val="000000" w:themeColor="text1"/>
          <w:sz w:val="24"/>
          <w:szCs w:val="24"/>
          <w:lang w:eastAsia="pl-PL"/>
        </w:rPr>
        <w:tab/>
      </w:r>
      <w:r w:rsidR="00CF5474" w:rsidRPr="00214ED0">
        <w:rPr>
          <w:rFonts w:ascii="Arial" w:eastAsia="Times New Roman" w:hAnsi="Arial" w:cs="Arial"/>
          <w:color w:val="000000" w:themeColor="text1"/>
          <w:sz w:val="24"/>
          <w:szCs w:val="24"/>
          <w:lang w:eastAsia="pl-PL"/>
        </w:rPr>
        <w:tab/>
        <w:t>- 1</w:t>
      </w:r>
      <w:r w:rsidRPr="00214ED0">
        <w:rPr>
          <w:rFonts w:ascii="Arial" w:eastAsia="Times New Roman" w:hAnsi="Arial" w:cs="Arial"/>
          <w:color w:val="000000" w:themeColor="text1"/>
          <w:sz w:val="24"/>
          <w:szCs w:val="24"/>
          <w:lang w:eastAsia="pl-PL"/>
        </w:rPr>
        <w:t>0 punktów</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za udzielenie gwaran</w:t>
      </w:r>
      <w:r w:rsidR="00CF5474" w:rsidRPr="00214ED0">
        <w:rPr>
          <w:rFonts w:ascii="Arial" w:eastAsia="Times New Roman" w:hAnsi="Arial" w:cs="Arial"/>
          <w:color w:val="000000" w:themeColor="text1"/>
          <w:sz w:val="24"/>
          <w:szCs w:val="24"/>
          <w:lang w:eastAsia="pl-PL"/>
        </w:rPr>
        <w:t xml:space="preserve">cji wynoszącej 60 miesięcy </w:t>
      </w:r>
      <w:r w:rsidR="00CF5474" w:rsidRPr="00214ED0">
        <w:rPr>
          <w:rFonts w:ascii="Arial" w:eastAsia="Times New Roman" w:hAnsi="Arial" w:cs="Arial"/>
          <w:color w:val="000000" w:themeColor="text1"/>
          <w:sz w:val="24"/>
          <w:szCs w:val="24"/>
          <w:lang w:eastAsia="pl-PL"/>
        </w:rPr>
        <w:tab/>
      </w:r>
      <w:r w:rsidR="00CF5474" w:rsidRPr="00214ED0">
        <w:rPr>
          <w:rFonts w:ascii="Arial" w:eastAsia="Times New Roman" w:hAnsi="Arial" w:cs="Arial"/>
          <w:color w:val="000000" w:themeColor="text1"/>
          <w:sz w:val="24"/>
          <w:szCs w:val="24"/>
          <w:lang w:eastAsia="pl-PL"/>
        </w:rPr>
        <w:tab/>
        <w:t>- 2</w:t>
      </w:r>
      <w:r w:rsidRPr="00214ED0">
        <w:rPr>
          <w:rFonts w:ascii="Arial" w:eastAsia="Times New Roman" w:hAnsi="Arial" w:cs="Arial"/>
          <w:color w:val="000000" w:themeColor="text1"/>
          <w:sz w:val="24"/>
          <w:szCs w:val="24"/>
          <w:lang w:eastAsia="pl-PL"/>
        </w:rPr>
        <w:t>0 punktów</w:t>
      </w:r>
    </w:p>
    <w:p w:rsidR="002A76B3"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Maksymalnie Wykonawca może uzyskać 20 pkt w niniejszym kryterium. </w:t>
      </w:r>
    </w:p>
    <w:p w:rsidR="00716EAE" w:rsidRPr="00214ED0" w:rsidRDefault="00716EAE" w:rsidP="00214F20">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Minimalny okres gwarancji </w:t>
      </w:r>
      <w:r w:rsidR="00D74E51" w:rsidRPr="00214ED0">
        <w:rPr>
          <w:rFonts w:ascii="Arial" w:eastAsia="Times New Roman" w:hAnsi="Arial" w:cs="Arial"/>
          <w:color w:val="000000" w:themeColor="text1"/>
          <w:sz w:val="24"/>
          <w:szCs w:val="24"/>
          <w:lang w:eastAsia="pl-PL"/>
        </w:rPr>
        <w:t xml:space="preserve">na wykonane roboty budowlane </w:t>
      </w:r>
      <w:r w:rsidRPr="00214ED0">
        <w:rPr>
          <w:rFonts w:ascii="Arial" w:eastAsia="Times New Roman" w:hAnsi="Arial" w:cs="Arial"/>
          <w:color w:val="000000" w:themeColor="text1"/>
          <w:sz w:val="24"/>
          <w:szCs w:val="24"/>
          <w:lang w:eastAsia="pl-PL"/>
        </w:rPr>
        <w:t xml:space="preserve">nie może być krótszy niż </w:t>
      </w:r>
      <w:r w:rsidRPr="00214ED0">
        <w:rPr>
          <w:rFonts w:ascii="Arial" w:eastAsia="Times New Roman" w:hAnsi="Arial" w:cs="Arial"/>
          <w:b/>
          <w:color w:val="000000" w:themeColor="text1"/>
          <w:sz w:val="24"/>
          <w:szCs w:val="24"/>
          <w:lang w:eastAsia="pl-PL"/>
        </w:rPr>
        <w:t xml:space="preserve">36 miesięcy </w:t>
      </w:r>
      <w:r w:rsidRPr="00214ED0">
        <w:rPr>
          <w:rFonts w:ascii="Arial" w:eastAsia="Times New Roman" w:hAnsi="Arial" w:cs="Arial"/>
          <w:color w:val="000000" w:themeColor="text1"/>
          <w:sz w:val="24"/>
          <w:szCs w:val="24"/>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214ED0">
        <w:rPr>
          <w:rFonts w:ascii="Arial" w:hAnsi="Arial" w:cs="Arial"/>
          <w:color w:val="000000" w:themeColor="text1"/>
          <w:sz w:val="24"/>
          <w:szCs w:val="24"/>
        </w:rPr>
        <w:t>Jeżeli Wykonawca zaoferuje termin gwarancji inny niż powyżej lub w</w:t>
      </w:r>
      <w:r w:rsidR="00417BDF" w:rsidRPr="00214ED0">
        <w:rPr>
          <w:rFonts w:ascii="Arial" w:hAnsi="Arial" w:cs="Arial"/>
          <w:color w:val="000000" w:themeColor="text1"/>
          <w:sz w:val="24"/>
          <w:szCs w:val="24"/>
        </w:rPr>
        <w:t> </w:t>
      </w:r>
      <w:r w:rsidR="009F3A93" w:rsidRPr="00214ED0">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214ED0">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CF5474" w:rsidRPr="00214ED0" w:rsidRDefault="00CF5474" w:rsidP="00CF5474">
      <w:pPr>
        <w:spacing w:before="240"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Kryterium III</w:t>
      </w:r>
      <w:r w:rsidRPr="00214ED0">
        <w:rPr>
          <w:rFonts w:ascii="Arial" w:eastAsia="Times New Roman" w:hAnsi="Arial" w:cs="Arial"/>
          <w:b/>
          <w:color w:val="000000" w:themeColor="text1"/>
          <w:sz w:val="24"/>
          <w:szCs w:val="24"/>
          <w:lang w:eastAsia="pl-PL"/>
        </w:rPr>
        <w:tab/>
        <w:t>Gwarancja na urządzenia i przybory (GU) – 20 pkt</w:t>
      </w:r>
    </w:p>
    <w:p w:rsidR="005C0891" w:rsidRPr="00214ED0" w:rsidRDefault="005C0891" w:rsidP="005C0891">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gwarancj</w:t>
      </w:r>
      <w:r w:rsidR="0046349A">
        <w:rPr>
          <w:rFonts w:ascii="Arial" w:eastAsia="Times New Roman" w:hAnsi="Arial" w:cs="Arial"/>
          <w:color w:val="000000" w:themeColor="text1"/>
          <w:sz w:val="24"/>
          <w:szCs w:val="24"/>
          <w:lang w:eastAsia="pl-PL"/>
        </w:rPr>
        <w:t xml:space="preserve">i wynoszącej 24 miesiące </w:t>
      </w:r>
      <w:r w:rsidR="0046349A">
        <w:rPr>
          <w:rFonts w:ascii="Arial" w:eastAsia="Times New Roman" w:hAnsi="Arial" w:cs="Arial"/>
          <w:color w:val="000000" w:themeColor="text1"/>
          <w:sz w:val="24"/>
          <w:szCs w:val="24"/>
          <w:lang w:eastAsia="pl-PL"/>
        </w:rPr>
        <w:tab/>
      </w:r>
      <w:r w:rsidR="0046349A">
        <w:rPr>
          <w:rFonts w:ascii="Arial" w:eastAsia="Times New Roman" w:hAnsi="Arial" w:cs="Arial"/>
          <w:color w:val="000000" w:themeColor="text1"/>
          <w:sz w:val="24"/>
          <w:szCs w:val="24"/>
          <w:lang w:eastAsia="pl-PL"/>
        </w:rPr>
        <w:tab/>
        <w:t xml:space="preserve">- </w:t>
      </w:r>
      <w:r w:rsidRPr="00214ED0">
        <w:rPr>
          <w:rFonts w:ascii="Arial" w:eastAsia="Times New Roman" w:hAnsi="Arial" w:cs="Arial"/>
          <w:color w:val="000000" w:themeColor="text1"/>
          <w:sz w:val="24"/>
          <w:szCs w:val="24"/>
          <w:lang w:eastAsia="pl-PL"/>
        </w:rPr>
        <w:t>0 punktów</w:t>
      </w:r>
    </w:p>
    <w:p w:rsidR="005C0891" w:rsidRPr="00214ED0" w:rsidRDefault="005C0891" w:rsidP="005C0891">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za udzielenie gwara</w:t>
      </w:r>
      <w:r w:rsidR="0046349A">
        <w:rPr>
          <w:rFonts w:ascii="Arial" w:eastAsia="Times New Roman" w:hAnsi="Arial" w:cs="Arial"/>
          <w:color w:val="000000" w:themeColor="text1"/>
          <w:sz w:val="24"/>
          <w:szCs w:val="24"/>
          <w:lang w:eastAsia="pl-PL"/>
        </w:rPr>
        <w:t>ncji wynoszącej 36 miesięcy</w:t>
      </w:r>
      <w:r w:rsidR="0046349A">
        <w:rPr>
          <w:rFonts w:ascii="Arial" w:eastAsia="Times New Roman" w:hAnsi="Arial" w:cs="Arial"/>
          <w:color w:val="000000" w:themeColor="text1"/>
          <w:sz w:val="24"/>
          <w:szCs w:val="24"/>
          <w:lang w:eastAsia="pl-PL"/>
        </w:rPr>
        <w:tab/>
      </w:r>
      <w:r w:rsidR="0046349A">
        <w:rPr>
          <w:rFonts w:ascii="Arial" w:eastAsia="Times New Roman" w:hAnsi="Arial" w:cs="Arial"/>
          <w:color w:val="000000" w:themeColor="text1"/>
          <w:sz w:val="24"/>
          <w:szCs w:val="24"/>
          <w:lang w:eastAsia="pl-PL"/>
        </w:rPr>
        <w:tab/>
        <w:t xml:space="preserve">- </w:t>
      </w:r>
      <w:r w:rsidRPr="00214ED0">
        <w:rPr>
          <w:rFonts w:ascii="Arial" w:eastAsia="Times New Roman" w:hAnsi="Arial" w:cs="Arial"/>
          <w:color w:val="000000" w:themeColor="text1"/>
          <w:sz w:val="24"/>
          <w:szCs w:val="24"/>
          <w:lang w:eastAsia="pl-PL"/>
        </w:rPr>
        <w:t>20 punktów</w:t>
      </w:r>
    </w:p>
    <w:p w:rsidR="005C0891" w:rsidRPr="00214ED0" w:rsidRDefault="005C0891" w:rsidP="005C0891">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Maksymalnie Wykonawca może uzyskać 20 pkt w niniejszym kryterium. </w:t>
      </w:r>
    </w:p>
    <w:p w:rsidR="005C0891" w:rsidRPr="00214ED0" w:rsidRDefault="005C0891" w:rsidP="005C0891">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
          <w:color w:val="000000" w:themeColor="text1"/>
          <w:sz w:val="24"/>
          <w:szCs w:val="24"/>
          <w:lang w:eastAsia="pl-PL"/>
        </w:rPr>
        <w:t xml:space="preserve">Minimalny okres gwarancji </w:t>
      </w:r>
      <w:r w:rsidRPr="00214ED0">
        <w:rPr>
          <w:rFonts w:ascii="Arial" w:eastAsia="Times New Roman" w:hAnsi="Arial" w:cs="Arial"/>
          <w:color w:val="000000" w:themeColor="text1"/>
          <w:sz w:val="24"/>
          <w:szCs w:val="24"/>
          <w:lang w:eastAsia="pl-PL"/>
        </w:rPr>
        <w:t xml:space="preserve">na zamontowane urządzenia i przybory nie może być krótszy niż </w:t>
      </w:r>
      <w:r w:rsidRPr="00214ED0">
        <w:rPr>
          <w:rFonts w:ascii="Arial" w:eastAsia="Times New Roman" w:hAnsi="Arial" w:cs="Arial"/>
          <w:b/>
          <w:color w:val="000000" w:themeColor="text1"/>
          <w:sz w:val="24"/>
          <w:szCs w:val="24"/>
          <w:lang w:eastAsia="pl-PL"/>
        </w:rPr>
        <w:t xml:space="preserve">24 miesiące </w:t>
      </w:r>
      <w:r w:rsidRPr="00214ED0">
        <w:rPr>
          <w:rFonts w:ascii="Arial" w:eastAsia="Times New Roman" w:hAnsi="Arial" w:cs="Arial"/>
          <w:color w:val="000000" w:themeColor="text1"/>
          <w:sz w:val="24"/>
          <w:szCs w:val="24"/>
          <w:lang w:eastAsia="pl-PL"/>
        </w:rPr>
        <w:t>(w przypadku zaoferowania krótszego terminu, oferta zostanie odrzucona zgodnie z art. 89 ust. 1 pkt 2 ustawy Pzp). Maksymalna liczba punktów zostanie przyznana za zaoferowanie 36 miesięcy gwarancji. Jeżeli wykonawca zaoferuje okres gwarancji dłuższy niż 36 miesięcy, Zamawiający do obliczenia punktów przyjmie 36 miesięcy. Jeżeli Wykonawca zaoferuje termin gwarancji inny niż powyżej lub w niepełnych miesiącach, Zamawiający w celu obliczenia punktów będzie zaokrąglać termin w dół do pełnych miesięcy (np. przy zaoferowanym terminie 24,5 miesiąca do obliczenia punktów przyjętych będzie 24 miesięcy). Wykonawca zobowiązany jest złożyć oświadczenie  w zakresie gwarancji na zamontowane urządzenia i przybory w formularzu oferty stanowiącym załącznik nr 1 do SIWZ.</w:t>
      </w:r>
    </w:p>
    <w:p w:rsidR="00716EAE" w:rsidRPr="00214ED0" w:rsidRDefault="00716EAE" w:rsidP="000F490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Punktacja przyznawana ofertom w poszczególnych kryteriach będzie liczona z</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dokładnością do dwóch miejsc po przecinku.</w:t>
      </w:r>
    </w:p>
    <w:p w:rsidR="00716EAE" w:rsidRPr="00214ED0" w:rsidRDefault="00716EAE" w:rsidP="000F490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716EAE" w:rsidRPr="00214ED0" w:rsidRDefault="00716EAE" w:rsidP="000F490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Każda oferta nieodrzucona zostanie oceniona wg kryteriów opisanych w pkt 1 i</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otrzyma liczbę punktów </w:t>
      </w:r>
      <w:r w:rsidRPr="00214ED0">
        <w:rPr>
          <w:rFonts w:ascii="Arial" w:eastAsia="Times New Roman" w:hAnsi="Arial" w:cs="Arial"/>
          <w:b/>
          <w:color w:val="000000" w:themeColor="text1"/>
          <w:sz w:val="24"/>
          <w:szCs w:val="24"/>
          <w:lang w:eastAsia="pl-PL"/>
        </w:rPr>
        <w:t>(S)</w:t>
      </w:r>
      <w:r w:rsidRPr="00214ED0">
        <w:rPr>
          <w:rFonts w:ascii="Arial" w:eastAsia="Times New Roman" w:hAnsi="Arial" w:cs="Arial"/>
          <w:color w:val="000000" w:themeColor="text1"/>
          <w:sz w:val="24"/>
          <w:szCs w:val="24"/>
          <w:lang w:eastAsia="pl-PL"/>
        </w:rPr>
        <w:t xml:space="preserve"> obliczoną wg wzoru</w:t>
      </w:r>
      <w:r w:rsidRPr="00214ED0">
        <w:rPr>
          <w:rFonts w:ascii="Arial" w:eastAsia="Times New Roman" w:hAnsi="Arial" w:cs="Arial"/>
          <w:b/>
          <w:color w:val="000000" w:themeColor="text1"/>
          <w:sz w:val="24"/>
          <w:szCs w:val="24"/>
          <w:lang w:eastAsia="pl-PL"/>
        </w:rPr>
        <w:t xml:space="preserve"> S = C + G</w:t>
      </w:r>
      <w:r w:rsidRPr="00214ED0">
        <w:rPr>
          <w:rFonts w:ascii="Arial" w:eastAsia="Times New Roman" w:hAnsi="Arial" w:cs="Arial"/>
          <w:b/>
          <w:color w:val="000000" w:themeColor="text1"/>
          <w:sz w:val="24"/>
          <w:szCs w:val="24"/>
          <w:vertAlign w:val="subscript"/>
          <w:lang w:eastAsia="pl-PL"/>
        </w:rPr>
        <w:t>RB</w:t>
      </w:r>
      <w:r w:rsidR="00444A29" w:rsidRPr="00214ED0">
        <w:rPr>
          <w:rFonts w:ascii="Arial" w:eastAsia="Times New Roman" w:hAnsi="Arial" w:cs="Arial"/>
          <w:b/>
          <w:color w:val="000000" w:themeColor="text1"/>
          <w:sz w:val="24"/>
          <w:szCs w:val="24"/>
          <w:vertAlign w:val="subscript"/>
          <w:lang w:eastAsia="pl-PL"/>
        </w:rPr>
        <w:t xml:space="preserve"> +</w:t>
      </w:r>
      <w:r w:rsidR="00444A29" w:rsidRPr="00214ED0">
        <w:t xml:space="preserve"> </w:t>
      </w:r>
      <w:r w:rsidR="00444A29" w:rsidRPr="00214ED0">
        <w:rPr>
          <w:rFonts w:ascii="Arial" w:eastAsia="Times New Roman" w:hAnsi="Arial" w:cs="Arial"/>
          <w:b/>
          <w:color w:val="000000" w:themeColor="text1"/>
          <w:sz w:val="24"/>
          <w:szCs w:val="24"/>
          <w:lang w:eastAsia="pl-PL"/>
        </w:rPr>
        <w:t>G</w:t>
      </w:r>
      <w:r w:rsidR="00444A29" w:rsidRPr="00214ED0">
        <w:rPr>
          <w:rFonts w:ascii="Arial" w:eastAsia="Times New Roman" w:hAnsi="Arial" w:cs="Arial"/>
          <w:b/>
          <w:color w:val="000000" w:themeColor="text1"/>
          <w:sz w:val="24"/>
          <w:szCs w:val="24"/>
          <w:vertAlign w:val="subscript"/>
          <w:lang w:eastAsia="pl-PL"/>
        </w:rPr>
        <w:t xml:space="preserve">U </w:t>
      </w:r>
      <w:r w:rsidRPr="00214ED0">
        <w:rPr>
          <w:rFonts w:ascii="Arial" w:eastAsia="Times New Roman" w:hAnsi="Arial" w:cs="Arial"/>
          <w:b/>
          <w:color w:val="000000" w:themeColor="text1"/>
          <w:sz w:val="24"/>
          <w:szCs w:val="24"/>
          <w:lang w:eastAsia="pl-PL"/>
        </w:rPr>
        <w:t xml:space="preserve">. </w:t>
      </w:r>
    </w:p>
    <w:p w:rsidR="00716EAE" w:rsidRPr="00214ED0" w:rsidRDefault="00716EAE" w:rsidP="000F4908">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Za ofertę najkorzystniejszą zostanie uznana oferta, która otr</w:t>
      </w:r>
      <w:r w:rsidR="00B37894" w:rsidRPr="00214ED0">
        <w:rPr>
          <w:rFonts w:ascii="Arial" w:eastAsia="Times New Roman" w:hAnsi="Arial" w:cs="Arial"/>
          <w:color w:val="000000" w:themeColor="text1"/>
          <w:sz w:val="24"/>
          <w:szCs w:val="24"/>
          <w:lang w:eastAsia="pl-PL"/>
        </w:rPr>
        <w:t xml:space="preserve">zyma największą liczbę punktów </w:t>
      </w:r>
      <w:r w:rsidRPr="00214ED0">
        <w:rPr>
          <w:rFonts w:ascii="Arial" w:eastAsia="Times New Roman" w:hAnsi="Arial" w:cs="Arial"/>
          <w:b/>
          <w:color w:val="000000" w:themeColor="text1"/>
          <w:sz w:val="24"/>
          <w:szCs w:val="24"/>
          <w:lang w:eastAsia="pl-PL"/>
        </w:rPr>
        <w:t>S</w:t>
      </w:r>
      <w:r w:rsidRPr="00214ED0">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214ED0"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214ED0">
        <w:rPr>
          <w:rFonts w:ascii="Arial" w:eastAsia="Times New Roman" w:hAnsi="Arial" w:cs="Arial"/>
          <w:b/>
          <w:bCs/>
          <w:color w:val="000000" w:themeColor="text1"/>
          <w:sz w:val="24"/>
          <w:szCs w:val="24"/>
          <w:lang w:eastAsia="pl-PL"/>
        </w:rPr>
        <w:t xml:space="preserve">Sposób oceny ofert </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sidRPr="00214ED0">
        <w:rPr>
          <w:rFonts w:ascii="Arial" w:eastAsia="Times New Roman" w:hAnsi="Arial" w:cs="Arial"/>
          <w:bCs/>
          <w:color w:val="000000" w:themeColor="text1"/>
          <w:sz w:val="24"/>
          <w:szCs w:val="24"/>
          <w:lang w:eastAsia="pl-PL"/>
        </w:rPr>
        <w:t xml:space="preserve">ejsza, nie podlega wykluczeniu </w:t>
      </w:r>
      <w:r w:rsidR="00053EF0" w:rsidRPr="00214ED0">
        <w:rPr>
          <w:rFonts w:ascii="Arial" w:eastAsia="Times New Roman" w:hAnsi="Arial" w:cs="Arial"/>
          <w:bCs/>
          <w:color w:val="000000" w:themeColor="text1"/>
          <w:sz w:val="24"/>
          <w:szCs w:val="24"/>
          <w:lang w:eastAsia="pl-PL"/>
        </w:rPr>
        <w:t>(art. 24 ust. 1 pkt 12-23) oraz</w:t>
      </w:r>
      <w:r w:rsidRPr="00214ED0">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214ED0">
        <w:rPr>
          <w:rFonts w:ascii="Arial" w:eastAsia="Times New Roman" w:hAnsi="Arial" w:cs="Arial"/>
          <w:color w:val="000000" w:themeColor="text1"/>
          <w:sz w:val="24"/>
          <w:szCs w:val="24"/>
          <w:lang w:eastAsia="pl-PL"/>
        </w:rPr>
        <w:t xml:space="preserve">i dotyczących złożonej oferty, </w:t>
      </w:r>
      <w:r w:rsidRPr="00214ED0">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214ED0">
        <w:rPr>
          <w:rFonts w:ascii="Arial" w:eastAsia="Times New Roman" w:hAnsi="Arial" w:cs="Arial"/>
          <w:color w:val="000000" w:themeColor="text1"/>
          <w:sz w:val="24"/>
          <w:szCs w:val="24"/>
          <w:lang w:eastAsia="pl-PL"/>
        </w:rPr>
        <w:t xml:space="preserve">iepowodujących istotnych zmian </w:t>
      </w:r>
      <w:r w:rsidRPr="00214ED0">
        <w:rPr>
          <w:rFonts w:ascii="Arial" w:eastAsia="Times New Roman" w:hAnsi="Arial" w:cs="Arial"/>
          <w:color w:val="000000" w:themeColor="text1"/>
          <w:sz w:val="24"/>
          <w:szCs w:val="24"/>
          <w:lang w:eastAsia="pl-PL"/>
        </w:rPr>
        <w:t>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214ED0" w:rsidRDefault="00716EAE" w:rsidP="000F4908">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214ED0">
        <w:rPr>
          <w:rFonts w:ascii="Arial" w:eastAsia="Times New Roman" w:hAnsi="Arial" w:cs="Arial"/>
          <w:bCs/>
          <w:color w:val="000000" w:themeColor="text1"/>
          <w:sz w:val="24"/>
          <w:szCs w:val="24"/>
          <w:lang w:eastAsia="pl-PL"/>
        </w:rPr>
        <w:t>10</w:t>
      </w:r>
      <w:r w:rsidR="00B37894" w:rsidRPr="00214ED0">
        <w:rPr>
          <w:rFonts w:ascii="Arial" w:eastAsia="Times New Roman" w:hAnsi="Arial" w:cs="Arial"/>
          <w:bCs/>
          <w:color w:val="000000" w:themeColor="text1"/>
          <w:sz w:val="24"/>
          <w:szCs w:val="24"/>
          <w:lang w:eastAsia="pl-PL"/>
        </w:rPr>
        <w:t xml:space="preserve"> dni, terminie aktualnych </w:t>
      </w:r>
      <w:r w:rsidRPr="00214ED0">
        <w:rPr>
          <w:rFonts w:ascii="Arial" w:eastAsia="Times New Roman" w:hAnsi="Arial" w:cs="Arial"/>
          <w:bCs/>
          <w:color w:val="000000" w:themeColor="text1"/>
          <w:sz w:val="24"/>
          <w:szCs w:val="24"/>
          <w:lang w:eastAsia="pl-PL"/>
        </w:rPr>
        <w:t>na dzień złożenia oświadczeń lub dokumentów potwierdzającyc</w:t>
      </w:r>
      <w:r w:rsidR="00B37894" w:rsidRPr="00214ED0">
        <w:rPr>
          <w:rFonts w:ascii="Arial" w:eastAsia="Times New Roman" w:hAnsi="Arial" w:cs="Arial"/>
          <w:bCs/>
          <w:color w:val="000000" w:themeColor="text1"/>
          <w:sz w:val="24"/>
          <w:szCs w:val="24"/>
          <w:lang w:eastAsia="pl-PL"/>
        </w:rPr>
        <w:t xml:space="preserve">h okoliczności, o których mowa </w:t>
      </w:r>
      <w:r w:rsidRPr="00214ED0">
        <w:rPr>
          <w:rFonts w:ascii="Arial" w:eastAsia="Times New Roman" w:hAnsi="Arial" w:cs="Arial"/>
          <w:bCs/>
          <w:color w:val="000000" w:themeColor="text1"/>
          <w:sz w:val="24"/>
          <w:szCs w:val="24"/>
          <w:lang w:eastAsia="pl-PL"/>
        </w:rPr>
        <w:t xml:space="preserve">w art. 25 ust. 1 ustawy (określonych w rozdziale </w:t>
      </w:r>
      <w:r w:rsidRPr="00214ED0">
        <w:rPr>
          <w:rFonts w:ascii="Arial" w:eastAsia="Times New Roman" w:hAnsi="Arial" w:cs="Arial"/>
          <w:b/>
          <w:bCs/>
          <w:color w:val="000000" w:themeColor="text1"/>
          <w:sz w:val="24"/>
          <w:szCs w:val="24"/>
          <w:lang w:eastAsia="pl-PL"/>
        </w:rPr>
        <w:t>V pkt C</w:t>
      </w:r>
      <w:r w:rsidRPr="00214ED0">
        <w:rPr>
          <w:rFonts w:ascii="Arial" w:eastAsia="Times New Roman" w:hAnsi="Arial" w:cs="Arial"/>
          <w:bCs/>
          <w:color w:val="000000" w:themeColor="text1"/>
          <w:sz w:val="24"/>
          <w:szCs w:val="24"/>
          <w:lang w:eastAsia="pl-PL"/>
        </w:rPr>
        <w:t xml:space="preserve"> niniejszej SIWZ).</w:t>
      </w:r>
    </w:p>
    <w:p w:rsidR="00716EAE" w:rsidRPr="00214ED0" w:rsidRDefault="00716EAE" w:rsidP="000F4908">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214ED0" w:rsidRDefault="00716EAE" w:rsidP="00B37894">
      <w:pPr>
        <w:suppressLineNumber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
          <w:sz w:val="24"/>
          <w:szCs w:val="24"/>
          <w:lang w:eastAsia="pl-PL"/>
        </w:rPr>
        <w:t>Kryteria oceny ofert</w:t>
      </w:r>
    </w:p>
    <w:p w:rsidR="00716EAE" w:rsidRPr="00214ED0" w:rsidRDefault="00716EAE" w:rsidP="00B37894">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Zamawiający oceni i porówna jedynie te oferty, które o</w:t>
      </w:r>
      <w:r w:rsidR="00B37894" w:rsidRPr="00214ED0">
        <w:rPr>
          <w:rFonts w:ascii="Arial" w:eastAsia="Times New Roman" w:hAnsi="Arial" w:cs="Arial"/>
          <w:bCs/>
          <w:sz w:val="24"/>
          <w:szCs w:val="24"/>
          <w:lang w:eastAsia="pl-PL"/>
        </w:rPr>
        <w:t xml:space="preserve">dpowiadają wymaganiom opisanym </w:t>
      </w:r>
      <w:r w:rsidRPr="00214ED0">
        <w:rPr>
          <w:rFonts w:ascii="Arial" w:eastAsia="Times New Roman" w:hAnsi="Arial" w:cs="Arial"/>
          <w:bCs/>
          <w:sz w:val="24"/>
          <w:szCs w:val="24"/>
          <w:lang w:eastAsia="pl-PL"/>
        </w:rPr>
        <w:t xml:space="preserve">w niniejszej SIWZ. </w:t>
      </w:r>
    </w:p>
    <w:p w:rsidR="00716EAE" w:rsidRPr="00214ED0" w:rsidRDefault="00716EAE" w:rsidP="00B37894">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Wybór najkorzystniejszej oferty dokonany zostanie na podstawi</w:t>
      </w:r>
      <w:r w:rsidR="00B37894" w:rsidRPr="00214ED0">
        <w:rPr>
          <w:rFonts w:ascii="Arial" w:eastAsia="Times New Roman" w:hAnsi="Arial" w:cs="Arial"/>
          <w:bCs/>
          <w:sz w:val="24"/>
          <w:szCs w:val="24"/>
          <w:lang w:eastAsia="pl-PL"/>
        </w:rPr>
        <w:t xml:space="preserve">e kryteriów wyboru określonych </w:t>
      </w:r>
      <w:r w:rsidRPr="00214ED0">
        <w:rPr>
          <w:rFonts w:ascii="Arial" w:eastAsia="Times New Roman" w:hAnsi="Arial" w:cs="Arial"/>
          <w:bCs/>
          <w:sz w:val="24"/>
          <w:szCs w:val="24"/>
          <w:lang w:eastAsia="pl-PL"/>
        </w:rPr>
        <w:t>w ogłoszeniu o przetargu.</w:t>
      </w:r>
    </w:p>
    <w:p w:rsidR="00716EAE" w:rsidRPr="00214ED0" w:rsidRDefault="00716EAE" w:rsidP="00B37894">
      <w:pPr>
        <w:spacing w:before="240"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lastRenderedPageBreak/>
        <w:t>Unieważnienie postępowania</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unieważni postępowanie o udzi</w:t>
      </w:r>
      <w:r w:rsidR="00BA67CC" w:rsidRPr="00214ED0">
        <w:rPr>
          <w:rFonts w:ascii="Arial" w:eastAsia="Times New Roman" w:hAnsi="Arial" w:cs="Arial"/>
          <w:sz w:val="24"/>
          <w:szCs w:val="24"/>
          <w:lang w:eastAsia="pl-PL"/>
        </w:rPr>
        <w:t>elenie niniejszego zamówienia w  </w:t>
      </w:r>
      <w:r w:rsidRPr="00214ED0">
        <w:rPr>
          <w:rFonts w:ascii="Arial" w:eastAsia="Times New Roman" w:hAnsi="Arial" w:cs="Arial"/>
          <w:sz w:val="24"/>
          <w:szCs w:val="24"/>
          <w:lang w:eastAsia="pl-PL"/>
        </w:rPr>
        <w:t>sytuacjach określonych w art. 93 ust.1</w:t>
      </w:r>
      <w:r w:rsidR="00FC617C" w:rsidRPr="00214ED0">
        <w:rPr>
          <w:rFonts w:ascii="Arial" w:eastAsia="Times New Roman" w:hAnsi="Arial" w:cs="Arial"/>
          <w:sz w:val="24"/>
          <w:szCs w:val="24"/>
          <w:lang w:eastAsia="pl-PL"/>
        </w:rPr>
        <w:t xml:space="preserve"> Pzp</w:t>
      </w:r>
      <w:r w:rsidRPr="00214ED0">
        <w:rPr>
          <w:rFonts w:ascii="Arial" w:eastAsia="Times New Roman" w:hAnsi="Arial" w:cs="Arial"/>
          <w:sz w:val="24"/>
          <w:szCs w:val="24"/>
          <w:lang w:eastAsia="pl-PL"/>
        </w:rPr>
        <w:t>.</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214ED0" w:rsidRDefault="00716EAE" w:rsidP="00B37894">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XIII. I</w:t>
      </w:r>
      <w:r w:rsidR="00C12C9A" w:rsidRPr="00214ED0">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214ED0"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Niezwłocznie po wyborze najkorzystniejszej oferty Zamawiaj</w:t>
      </w:r>
      <w:r w:rsidRPr="00214ED0">
        <w:rPr>
          <w:rFonts w:ascii="Arial" w:eastAsia="TimesNewRoman,Bold" w:hAnsi="Arial" w:cs="Arial"/>
          <w:bCs/>
          <w:sz w:val="24"/>
          <w:szCs w:val="24"/>
          <w:lang w:eastAsia="pl-PL"/>
        </w:rPr>
        <w:t>ą</w:t>
      </w:r>
      <w:r w:rsidRPr="00214ED0">
        <w:rPr>
          <w:rFonts w:ascii="Arial" w:eastAsia="Times New Roman" w:hAnsi="Arial" w:cs="Arial"/>
          <w:bCs/>
          <w:sz w:val="24"/>
          <w:szCs w:val="24"/>
          <w:lang w:eastAsia="pl-PL"/>
        </w:rPr>
        <w:t>cy zawiadamia Wykonawców o:</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Wykonawcach, którzy zostali wykluczeni,</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Wykonawcach, których oferty zostały odrzucone, powodach odrzucenia oferty, a</w:t>
      </w:r>
      <w:r w:rsidR="00BA67CC"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w</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przypadkach, o których mowa w art. 89 ust. 4 i 5, braku równoważności lub braku spełniania wymagań dotyczących wydajności lub funkcjonalności,</w:t>
      </w:r>
    </w:p>
    <w:p w:rsidR="00716EAE" w:rsidRPr="00214ED0" w:rsidRDefault="00716EAE" w:rsidP="000F4908">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unieważnieniu postępowania</w:t>
      </w:r>
    </w:p>
    <w:p w:rsidR="00716EAE" w:rsidRPr="00214ED0"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podając uzasadnienie faktyczne i prawne.</w:t>
      </w:r>
    </w:p>
    <w:p w:rsidR="00716EAE" w:rsidRPr="00214ED0"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214ED0">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214ED0" w:rsidRDefault="00716EAE" w:rsidP="00B37894">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Umowa zostanie zawarta nie wcześniej niż w </w:t>
      </w:r>
      <w:r w:rsidR="001C4235" w:rsidRPr="00214ED0">
        <w:rPr>
          <w:rFonts w:ascii="Arial" w:eastAsia="Times New Roman" w:hAnsi="Arial" w:cs="Arial"/>
          <w:sz w:val="24"/>
          <w:szCs w:val="24"/>
          <w:lang w:eastAsia="pl-PL"/>
        </w:rPr>
        <w:t>terminie 10</w:t>
      </w:r>
      <w:r w:rsidRPr="00214ED0">
        <w:rPr>
          <w:rFonts w:ascii="Arial" w:eastAsia="Times New Roman" w:hAnsi="Arial" w:cs="Arial"/>
          <w:sz w:val="24"/>
          <w:szCs w:val="24"/>
          <w:lang w:eastAsia="pl-PL"/>
        </w:rPr>
        <w:t xml:space="preserve"> dni od</w:t>
      </w:r>
      <w:r w:rsidR="00B37894" w:rsidRPr="00214ED0">
        <w:rPr>
          <w:rFonts w:ascii="Arial" w:eastAsia="Times New Roman" w:hAnsi="Arial" w:cs="Arial"/>
          <w:sz w:val="24"/>
          <w:szCs w:val="24"/>
          <w:lang w:eastAsia="pl-PL"/>
        </w:rPr>
        <w:t xml:space="preserve"> dnia przesłania zawiadomienia </w:t>
      </w:r>
      <w:r w:rsidRPr="00214ED0">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214ED0">
        <w:rPr>
          <w:rFonts w:ascii="Arial" w:eastAsia="Times New Roman" w:hAnsi="Arial" w:cs="Arial"/>
          <w:sz w:val="24"/>
          <w:szCs w:val="24"/>
          <w:lang w:eastAsia="pl-PL"/>
        </w:rPr>
        <w:t>15</w:t>
      </w:r>
      <w:r w:rsidRPr="00214ED0">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sidRPr="00214ED0">
        <w:rPr>
          <w:rFonts w:ascii="Arial" w:eastAsia="Times New Roman" w:hAnsi="Arial" w:cs="Arial"/>
          <w:sz w:val="24"/>
          <w:szCs w:val="24"/>
          <w:lang w:eastAsia="pl-PL"/>
        </w:rPr>
        <w:t xml:space="preserve">ływem tego terminu, jeżeli </w:t>
      </w:r>
      <w:r w:rsidRPr="00214ED0">
        <w:rPr>
          <w:rFonts w:ascii="Arial" w:eastAsia="Times New Roman" w:hAnsi="Arial" w:cs="Arial"/>
          <w:sz w:val="24"/>
          <w:szCs w:val="24"/>
          <w:lang w:eastAsia="pl-PL"/>
        </w:rPr>
        <w:t>w postępowaniu o udzielenie zamówienie została złożona tylko jedna.</w:t>
      </w:r>
    </w:p>
    <w:p w:rsidR="00716EAE" w:rsidRPr="00214ED0" w:rsidRDefault="00716EAE" w:rsidP="00B37894">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Zabezpieczenie należytego wykonania umowy</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pieniądza,</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poręczeń bankowych lub poręczeniach spółdzielczej ka</w:t>
      </w:r>
      <w:r w:rsidR="00E14FC4" w:rsidRPr="00214ED0">
        <w:rPr>
          <w:rFonts w:ascii="Arial" w:eastAsia="Times New Roman" w:hAnsi="Arial" w:cs="Arial"/>
          <w:sz w:val="24"/>
          <w:szCs w:val="24"/>
          <w:lang w:eastAsia="pl-PL"/>
        </w:rPr>
        <w:t xml:space="preserve">sy oszczędnościowo-kredytowej, </w:t>
      </w:r>
      <w:r w:rsidRPr="00214ED0">
        <w:rPr>
          <w:rFonts w:ascii="Arial" w:eastAsia="Times New Roman" w:hAnsi="Arial" w:cs="Arial"/>
          <w:sz w:val="24"/>
          <w:szCs w:val="24"/>
          <w:lang w:eastAsia="pl-PL"/>
        </w:rPr>
        <w:t>z tym że zobowiązanie kasy jest zawsze zobowiązaniem pieniężnym,</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gwarancji bankowych,</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gwarancji ubezpieczeniowych,</w:t>
      </w:r>
    </w:p>
    <w:p w:rsidR="00716EAE" w:rsidRPr="00214ED0" w:rsidRDefault="00716EAE" w:rsidP="000F4908">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poręczeniach udzielanych przez podmioty, o których mowa w art. </w:t>
      </w:r>
      <w:r w:rsidR="00B37894" w:rsidRPr="00214ED0">
        <w:rPr>
          <w:rFonts w:ascii="Arial" w:eastAsia="Times New Roman" w:hAnsi="Arial" w:cs="Arial"/>
          <w:sz w:val="24"/>
          <w:szCs w:val="24"/>
          <w:lang w:eastAsia="pl-PL"/>
        </w:rPr>
        <w:t xml:space="preserve">6b ust. 5 pkt. 2 ustawy z dnia </w:t>
      </w:r>
      <w:r w:rsidRPr="00214ED0">
        <w:rPr>
          <w:rFonts w:ascii="Arial" w:eastAsia="Times New Roman" w:hAnsi="Arial" w:cs="Arial"/>
          <w:sz w:val="24"/>
          <w:szCs w:val="24"/>
          <w:lang w:eastAsia="pl-PL"/>
        </w:rPr>
        <w:t>9 listopada 2000 r. o utworzeniu Polskiej Agencji Rozwoju Przedsiębiorczości.</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sidRPr="00214ED0">
        <w:rPr>
          <w:rFonts w:ascii="Arial" w:eastAsia="Times New Roman" w:hAnsi="Arial" w:cs="Arial"/>
          <w:sz w:val="24"/>
          <w:szCs w:val="24"/>
          <w:lang w:eastAsia="pl-PL"/>
        </w:rPr>
        <w:t xml:space="preserve">zenie Gwaranta (Poręczyciela), </w:t>
      </w:r>
      <w:r w:rsidRPr="00214ED0">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214ED0" w:rsidRDefault="00716EAE"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wyraża zgody na wniesienie zabezpieczenia:</w:t>
      </w:r>
    </w:p>
    <w:p w:rsidR="00716EAE" w:rsidRPr="00214ED0" w:rsidRDefault="00716EAE" w:rsidP="000F4908">
      <w:pPr>
        <w:numPr>
          <w:ilvl w:val="0"/>
          <w:numId w:val="28"/>
        </w:numPr>
        <w:spacing w:after="0" w:line="360" w:lineRule="auto"/>
        <w:ind w:left="426" w:hanging="426"/>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wekslach z poręczeniem wekslowym banku lub spółdzielczej kasy oszczędnościowo-kredytowej,</w:t>
      </w:r>
    </w:p>
    <w:p w:rsidR="00716EAE" w:rsidRPr="00214ED0" w:rsidRDefault="00716EAE" w:rsidP="000F4908">
      <w:pPr>
        <w:numPr>
          <w:ilvl w:val="0"/>
          <w:numId w:val="28"/>
        </w:numPr>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przez ustanowienie zastawu na papierach wartościowych e</w:t>
      </w:r>
      <w:r w:rsidR="00B37894" w:rsidRPr="00214ED0">
        <w:rPr>
          <w:rFonts w:ascii="Arial" w:eastAsia="Times New Roman" w:hAnsi="Arial" w:cs="Arial"/>
          <w:sz w:val="24"/>
          <w:szCs w:val="24"/>
          <w:lang w:eastAsia="pl-PL"/>
        </w:rPr>
        <w:t xml:space="preserve">mitowanych przez Skarb Państwa </w:t>
      </w:r>
      <w:r w:rsidRPr="00214ED0">
        <w:rPr>
          <w:rFonts w:ascii="Arial" w:eastAsia="Times New Roman" w:hAnsi="Arial" w:cs="Arial"/>
          <w:sz w:val="24"/>
          <w:szCs w:val="24"/>
          <w:lang w:eastAsia="pl-PL"/>
        </w:rPr>
        <w:t>lub jednostkę samorządu terytorialnego,</w:t>
      </w:r>
    </w:p>
    <w:p w:rsidR="00716EAE" w:rsidRPr="00214ED0" w:rsidRDefault="00716EAE" w:rsidP="000F4908">
      <w:pPr>
        <w:numPr>
          <w:ilvl w:val="0"/>
          <w:numId w:val="28"/>
        </w:numPr>
        <w:spacing w:after="0" w:line="360" w:lineRule="auto"/>
        <w:ind w:left="425"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214ED0" w:rsidRDefault="00716EAE" w:rsidP="00BA67CC">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 xml:space="preserve">Zabezpieczenie wnoszone w pieniądzu Wykonawca wpłaci przelewem </w:t>
      </w:r>
      <w:r w:rsidRPr="00214ED0">
        <w:rPr>
          <w:rFonts w:ascii="Arial" w:eastAsia="Times New Roman" w:hAnsi="Arial" w:cs="Arial"/>
          <w:sz w:val="24"/>
          <w:szCs w:val="24"/>
          <w:lang w:eastAsia="pl-PL"/>
        </w:rPr>
        <w:t xml:space="preserve">na rachunek bankowy ZGM Rybnik w PKO Bank Polski S.A. nr 09 1020 2528 0000 0302 0434 8066. </w:t>
      </w:r>
    </w:p>
    <w:p w:rsidR="00716EAE" w:rsidRPr="00214ED0" w:rsidRDefault="00716EAE" w:rsidP="00BA67CC">
      <w:pPr>
        <w:suppressAutoHyphens/>
        <w:spacing w:after="0" w:line="360" w:lineRule="auto"/>
        <w:jc w:val="both"/>
        <w:rPr>
          <w:rFonts w:ascii="Arial" w:eastAsia="Times New Roman" w:hAnsi="Arial" w:cs="Arial"/>
          <w:sz w:val="24"/>
          <w:szCs w:val="24"/>
          <w:lang w:eastAsia="ar-SA"/>
        </w:rPr>
      </w:pPr>
      <w:r w:rsidRPr="00214ED0">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214ED0">
        <w:rPr>
          <w:rFonts w:ascii="Arial" w:eastAsia="Times New Roman" w:hAnsi="Arial" w:cs="Arial"/>
          <w:sz w:val="24"/>
          <w:szCs w:val="24"/>
          <w:lang w:eastAsia="ar-SA"/>
        </w:rPr>
        <w:t>ień Publicznych i Umów, pok. 26 przed podpisaniem umowy.</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Zabezpieczenie ustala się w wysokości </w:t>
      </w:r>
      <w:r w:rsidR="00AA6CAC" w:rsidRPr="00214ED0">
        <w:rPr>
          <w:rFonts w:ascii="Arial" w:eastAsia="Times New Roman" w:hAnsi="Arial" w:cs="Arial"/>
          <w:sz w:val="24"/>
          <w:szCs w:val="24"/>
          <w:lang w:eastAsia="pl-PL"/>
        </w:rPr>
        <w:t>5</w:t>
      </w:r>
      <w:r w:rsidRPr="00214ED0">
        <w:rPr>
          <w:rFonts w:ascii="Arial" w:eastAsia="Times New Roman" w:hAnsi="Arial" w:cs="Arial"/>
          <w:sz w:val="24"/>
          <w:szCs w:val="24"/>
          <w:lang w:eastAsia="pl-PL"/>
        </w:rPr>
        <w:t xml:space="preserve"> % ceny (z podatkiem VAT) podanej w ofercie.</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716EAE" w:rsidRPr="00214ED0" w:rsidRDefault="00716EAE" w:rsidP="00BA67C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A9054F" w:rsidRDefault="00A9054F">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214ED0" w:rsidRDefault="00716EAE" w:rsidP="008E2194">
      <w:pPr>
        <w:spacing w:before="240" w:after="0" w:line="360" w:lineRule="auto"/>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lastRenderedPageBreak/>
        <w:t>XIV. I</w:t>
      </w:r>
      <w:r w:rsidR="0099681F" w:rsidRPr="00214ED0">
        <w:rPr>
          <w:rFonts w:ascii="Arial" w:eastAsia="Times New Roman" w:hAnsi="Arial" w:cs="Arial"/>
          <w:b/>
          <w:bCs/>
          <w:sz w:val="24"/>
          <w:szCs w:val="24"/>
          <w:lang w:eastAsia="pl-PL"/>
        </w:rPr>
        <w:t xml:space="preserve">stotne dla Zamawiającego postanowienia, które zostaną wprowadzone do treści zawieranej umowy </w:t>
      </w:r>
    </w:p>
    <w:p w:rsidR="004470C4" w:rsidRPr="00A9054F" w:rsidRDefault="00716EAE" w:rsidP="00A9054F">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Wzór umowy o udzielenie zamówienia stanowi </w:t>
      </w:r>
      <w:r w:rsidRPr="00214ED0">
        <w:rPr>
          <w:rFonts w:ascii="Arial" w:eastAsia="Times New Roman" w:hAnsi="Arial" w:cs="Arial"/>
          <w:b/>
          <w:sz w:val="24"/>
          <w:szCs w:val="24"/>
          <w:lang w:eastAsia="pl-PL"/>
        </w:rPr>
        <w:t>załącznik nr</w:t>
      </w:r>
      <w:r w:rsidRPr="00214ED0">
        <w:rPr>
          <w:rFonts w:ascii="Arial" w:eastAsia="Times New Roman" w:hAnsi="Arial" w:cs="Arial"/>
          <w:b/>
          <w:color w:val="000000" w:themeColor="text1"/>
          <w:sz w:val="24"/>
          <w:szCs w:val="24"/>
          <w:lang w:eastAsia="pl-PL"/>
        </w:rPr>
        <w:t xml:space="preserve"> </w:t>
      </w:r>
      <w:r w:rsidR="00984EC8" w:rsidRPr="00214ED0">
        <w:rPr>
          <w:rFonts w:ascii="Arial" w:eastAsia="Times New Roman" w:hAnsi="Arial" w:cs="Arial"/>
          <w:b/>
          <w:color w:val="000000" w:themeColor="text1"/>
          <w:sz w:val="24"/>
          <w:szCs w:val="24"/>
          <w:lang w:eastAsia="pl-PL"/>
        </w:rPr>
        <w:t>4</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specyfikacji istotnych warunków zamówienia.</w:t>
      </w:r>
    </w:p>
    <w:p w:rsidR="00716EAE" w:rsidRPr="00214ED0" w:rsidRDefault="00716EAE" w:rsidP="00B37894">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XV. P</w:t>
      </w:r>
      <w:r w:rsidR="005A170B" w:rsidRPr="00214ED0">
        <w:rPr>
          <w:rFonts w:ascii="Arial" w:eastAsia="Times New Roman" w:hAnsi="Arial" w:cs="Arial"/>
          <w:b/>
          <w:sz w:val="24"/>
          <w:szCs w:val="24"/>
          <w:lang w:eastAsia="pl-PL"/>
        </w:rPr>
        <w:t>ouczenie o środkach ochrony prawnej</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214ED0">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sidRPr="00214ED0">
        <w:rPr>
          <w:rFonts w:ascii="Arial" w:eastAsia="Times New Roman" w:hAnsi="Arial" w:cs="Arial"/>
          <w:sz w:val="24"/>
          <w:szCs w:val="24"/>
        </w:rPr>
        <w:t> </w:t>
      </w:r>
      <w:r w:rsidRPr="00214ED0">
        <w:rPr>
          <w:rFonts w:ascii="Arial" w:eastAsia="Times New Roman" w:hAnsi="Arial" w:cs="Arial"/>
          <w:sz w:val="24"/>
          <w:szCs w:val="24"/>
        </w:rPr>
        <w:t xml:space="preserve"> sposób określony w art. 180 ust. 5 zdanie drugie (zgodnie z pkt 6 niniejszego rozdziału) albo w terminie 15 dni – jeżeli zostały przesłane w inny sposób.</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sidRPr="00214ED0">
        <w:rPr>
          <w:rFonts w:ascii="Arial" w:eastAsia="Times New Roman" w:hAnsi="Arial" w:cs="Arial"/>
          <w:sz w:val="24"/>
          <w:szCs w:val="24"/>
        </w:rPr>
        <w:t xml:space="preserve"> od dnia </w:t>
      </w:r>
      <w:r w:rsidR="00B37894" w:rsidRPr="00214ED0">
        <w:rPr>
          <w:rFonts w:ascii="Arial" w:eastAsia="Times New Roman" w:hAnsi="Arial" w:cs="Arial"/>
          <w:sz w:val="24"/>
          <w:szCs w:val="24"/>
        </w:rPr>
        <w:lastRenderedPageBreak/>
        <w:t xml:space="preserve">publikacji ogłoszenia </w:t>
      </w:r>
      <w:r w:rsidRPr="00214ED0">
        <w:rPr>
          <w:rFonts w:ascii="Arial" w:eastAsia="Times New Roman" w:hAnsi="Arial" w:cs="Arial"/>
          <w:sz w:val="24"/>
          <w:szCs w:val="24"/>
        </w:rPr>
        <w:t>w Dzienniku Urzędowym Unii Europejskiej lub zamieszczenia specyfikacji istotnych warunków zamówienia na stronie internetowej.</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Odwołanie podlega rozpoznaniu, jeżeli: </w:t>
      </w:r>
    </w:p>
    <w:p w:rsidR="006019D3" w:rsidRPr="00214ED0" w:rsidRDefault="006019D3" w:rsidP="0086020A">
      <w:pPr>
        <w:widowControl w:val="0"/>
        <w:numPr>
          <w:ilvl w:val="1"/>
          <w:numId w:val="6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nie zawiera braków formalnych,</w:t>
      </w:r>
    </w:p>
    <w:p w:rsidR="006019D3" w:rsidRPr="00214ED0" w:rsidRDefault="006019D3" w:rsidP="0086020A">
      <w:pPr>
        <w:widowControl w:val="0"/>
        <w:numPr>
          <w:ilvl w:val="1"/>
          <w:numId w:val="69"/>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uiszczono wpis.</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214ED0">
        <w:rPr>
          <w:rFonts w:ascii="Arial" w:eastAsia="Times New Roman" w:hAnsi="Arial" w:cs="Arial"/>
          <w:bCs/>
          <w:sz w:val="24"/>
          <w:szCs w:val="24"/>
        </w:rPr>
        <w:t>Prezesa Izby.</w:t>
      </w:r>
    </w:p>
    <w:p w:rsidR="006019D3" w:rsidRPr="00214ED0" w:rsidRDefault="006019D3" w:rsidP="000F4908">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214ED0">
        <w:rPr>
          <w:rFonts w:ascii="Arial" w:eastAsia="Times New Roman" w:hAnsi="Arial" w:cs="Arial"/>
          <w:sz w:val="24"/>
          <w:szCs w:val="24"/>
        </w:rPr>
        <w:t xml:space="preserve">Skargę wnosi się w terminie </w:t>
      </w:r>
      <w:r w:rsidRPr="00214ED0">
        <w:rPr>
          <w:rFonts w:ascii="Arial" w:eastAsia="Times New Roman" w:hAnsi="Arial" w:cs="Arial"/>
          <w:bCs/>
          <w:sz w:val="24"/>
          <w:szCs w:val="24"/>
        </w:rPr>
        <w:t>7 dni</w:t>
      </w:r>
      <w:r w:rsidRPr="00214ED0">
        <w:rPr>
          <w:rFonts w:ascii="Arial" w:eastAsia="Times New Roman" w:hAnsi="Arial" w:cs="Arial"/>
          <w:sz w:val="24"/>
          <w:szCs w:val="24"/>
        </w:rPr>
        <w:t xml:space="preserve"> od dnia </w:t>
      </w:r>
      <w:r w:rsidRPr="00214ED0">
        <w:rPr>
          <w:rFonts w:ascii="Arial" w:eastAsia="Times New Roman" w:hAnsi="Arial" w:cs="Arial"/>
          <w:bCs/>
          <w:sz w:val="24"/>
          <w:szCs w:val="24"/>
        </w:rPr>
        <w:t>doręczenia orzeczenia Izby</w:t>
      </w:r>
      <w:r w:rsidRPr="00214ED0">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214ED0" w:rsidRDefault="006019D3" w:rsidP="000F4908">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214ED0">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214ED0" w:rsidRDefault="006019D3" w:rsidP="000F4908">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214ED0">
        <w:rPr>
          <w:rFonts w:ascii="Arial" w:eastAsia="Times New Roman" w:hAnsi="Arial" w:cs="Arial"/>
          <w:sz w:val="24"/>
          <w:szCs w:val="24"/>
        </w:rPr>
        <w:t>Pozostałe postanowienia dotyczące środków ochrony prawnej regulują przepisy Działu VI ustawy.</w:t>
      </w:r>
    </w:p>
    <w:p w:rsidR="00716EAE" w:rsidRPr="00214ED0" w:rsidRDefault="00395CF8" w:rsidP="00B37894">
      <w:pPr>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Rybnik, dnia</w:t>
      </w:r>
      <w:r w:rsidR="005F1842" w:rsidRPr="00214ED0">
        <w:rPr>
          <w:rFonts w:ascii="Arial" w:eastAsia="Times New Roman" w:hAnsi="Arial" w:cs="Arial"/>
          <w:sz w:val="24"/>
          <w:szCs w:val="24"/>
          <w:lang w:eastAsia="pl-PL"/>
        </w:rPr>
        <w:t xml:space="preserve"> </w:t>
      </w:r>
      <w:r w:rsidR="00106CE4">
        <w:rPr>
          <w:rFonts w:ascii="Arial" w:eastAsia="Times New Roman" w:hAnsi="Arial" w:cs="Arial"/>
          <w:sz w:val="24"/>
          <w:szCs w:val="24"/>
          <w:lang w:eastAsia="pl-PL"/>
        </w:rPr>
        <w:t>10.07</w:t>
      </w:r>
      <w:r w:rsidRPr="00214ED0">
        <w:rPr>
          <w:rFonts w:ascii="Arial" w:eastAsia="Times New Roman" w:hAnsi="Arial" w:cs="Arial"/>
          <w:color w:val="FF0000"/>
          <w:sz w:val="24"/>
          <w:szCs w:val="24"/>
          <w:lang w:eastAsia="pl-PL"/>
        </w:rPr>
        <w:t>.</w:t>
      </w:r>
      <w:r w:rsidRPr="00214ED0">
        <w:rPr>
          <w:rFonts w:ascii="Arial" w:eastAsia="Times New Roman" w:hAnsi="Arial" w:cs="Arial"/>
          <w:sz w:val="24"/>
          <w:szCs w:val="24"/>
          <w:lang w:eastAsia="pl-PL"/>
        </w:rPr>
        <w:t>2020</w:t>
      </w:r>
      <w:r w:rsidR="00716EAE" w:rsidRPr="00214ED0">
        <w:rPr>
          <w:rFonts w:ascii="Arial" w:eastAsia="Times New Roman" w:hAnsi="Arial" w:cs="Arial"/>
          <w:sz w:val="24"/>
          <w:szCs w:val="24"/>
          <w:lang w:eastAsia="pl-PL"/>
        </w:rPr>
        <w:t xml:space="preserve"> r.</w:t>
      </w:r>
    </w:p>
    <w:p w:rsidR="00716EAE" w:rsidRPr="00214ED0"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Załączniki:</w:t>
      </w:r>
    </w:p>
    <w:p w:rsidR="00716EAE" w:rsidRPr="00214ED0"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4470C4">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załącznik nr 1 - wzór formularza oferty</w:t>
      </w:r>
    </w:p>
    <w:p w:rsidR="00716EAE" w:rsidRPr="00214ED0" w:rsidRDefault="004470C4"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t>-</w:t>
      </w:r>
      <w:r>
        <w:rPr>
          <w:rFonts w:ascii="Arial" w:eastAsia="Times New Roman" w:hAnsi="Arial" w:cs="Arial"/>
          <w:sz w:val="24"/>
          <w:szCs w:val="24"/>
          <w:lang w:eastAsia="pl-PL"/>
        </w:rPr>
        <w:tab/>
      </w:r>
      <w:r w:rsidR="001A465B" w:rsidRPr="00214ED0">
        <w:rPr>
          <w:rFonts w:ascii="Arial" w:eastAsia="Times New Roman" w:hAnsi="Arial" w:cs="Arial"/>
          <w:sz w:val="24"/>
          <w:szCs w:val="24"/>
          <w:lang w:eastAsia="pl-PL"/>
        </w:rPr>
        <w:t>załącznik nr 2</w:t>
      </w:r>
      <w:r w:rsidR="00716EAE" w:rsidRPr="00214ED0">
        <w:rPr>
          <w:rFonts w:ascii="Arial" w:eastAsia="Times New Roman" w:hAnsi="Arial" w:cs="Arial"/>
          <w:sz w:val="24"/>
          <w:szCs w:val="24"/>
          <w:lang w:eastAsia="pl-PL"/>
        </w:rPr>
        <w:t xml:space="preserve"> - oświadczenie Wykonawcy dotyczące przynależności do grupy kapitałowej</w:t>
      </w:r>
    </w:p>
    <w:p w:rsidR="00716EAE" w:rsidRPr="00214ED0"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4470C4">
        <w:rPr>
          <w:rFonts w:ascii="Arial" w:eastAsia="Times New Roman" w:hAnsi="Arial" w:cs="Arial"/>
          <w:sz w:val="24"/>
          <w:szCs w:val="24"/>
          <w:lang w:eastAsia="pl-PL"/>
        </w:rPr>
        <w:tab/>
      </w:r>
      <w:r w:rsidRPr="00214ED0">
        <w:rPr>
          <w:rFonts w:ascii="Arial" w:eastAsia="Times New Roman" w:hAnsi="Arial" w:cs="Arial"/>
          <w:sz w:val="24"/>
          <w:szCs w:val="24"/>
          <w:lang w:eastAsia="pl-PL"/>
        </w:rPr>
        <w:t>załącznik nr 3</w:t>
      </w:r>
      <w:r w:rsidR="00716EAE" w:rsidRPr="00214ED0">
        <w:rPr>
          <w:rFonts w:ascii="Arial" w:eastAsia="Times New Roman" w:hAnsi="Arial" w:cs="Arial"/>
          <w:sz w:val="24"/>
          <w:szCs w:val="24"/>
          <w:lang w:eastAsia="pl-PL"/>
        </w:rPr>
        <w:t xml:space="preserve"> – wykaz robót</w:t>
      </w:r>
    </w:p>
    <w:p w:rsidR="00716EAE" w:rsidRPr="00214ED0"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załącznik nr 4</w:t>
      </w:r>
      <w:r w:rsidR="00716EAE" w:rsidRPr="00214ED0">
        <w:rPr>
          <w:rFonts w:ascii="Arial" w:eastAsia="Times New Roman" w:hAnsi="Arial" w:cs="Arial"/>
          <w:sz w:val="24"/>
          <w:szCs w:val="24"/>
          <w:lang w:eastAsia="pl-PL"/>
        </w:rPr>
        <w:t xml:space="preserve"> - wzór umowy</w:t>
      </w:r>
    </w:p>
    <w:p w:rsidR="00EF0922" w:rsidRPr="00214ED0" w:rsidRDefault="001A465B" w:rsidP="00214F20">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załącznik nr 5</w:t>
      </w:r>
      <w:r w:rsidR="00716EAE" w:rsidRPr="00214ED0">
        <w:rPr>
          <w:rFonts w:ascii="Arial" w:eastAsia="Times New Roman" w:hAnsi="Arial" w:cs="Arial"/>
          <w:sz w:val="24"/>
          <w:szCs w:val="24"/>
          <w:lang w:eastAsia="pl-PL"/>
        </w:rPr>
        <w:t xml:space="preserve"> - wzór umowy powierzeni</w:t>
      </w:r>
      <w:r w:rsidR="00FA0B07" w:rsidRPr="00214ED0">
        <w:rPr>
          <w:rFonts w:ascii="Arial" w:eastAsia="Times New Roman" w:hAnsi="Arial" w:cs="Arial"/>
          <w:sz w:val="24"/>
          <w:szCs w:val="24"/>
          <w:lang w:eastAsia="pl-PL"/>
        </w:rPr>
        <w:t>a przetwarzania danych osobowych</w:t>
      </w:r>
    </w:p>
    <w:p w:rsidR="00716EAE" w:rsidRPr="00214ED0" w:rsidRDefault="00716EAE" w:rsidP="008E2194">
      <w:pPr>
        <w:spacing w:after="0" w:line="360" w:lineRule="auto"/>
        <w:ind w:left="142" w:hanging="14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specyfikacje techniczne wykonania i odbioru robót</w:t>
      </w:r>
    </w:p>
    <w:p w:rsidR="00716EAE" w:rsidRPr="00214ED0"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przedmiary robót (element pomocniczy)</w:t>
      </w:r>
    </w:p>
    <w:p w:rsidR="00FA0B07" w:rsidRPr="00214ED0"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 </w:t>
      </w:r>
      <w:r w:rsidR="0090608E" w:rsidRPr="00214ED0">
        <w:rPr>
          <w:rFonts w:ascii="Arial" w:eastAsia="Times New Roman" w:hAnsi="Arial" w:cs="Arial"/>
          <w:sz w:val="24"/>
          <w:szCs w:val="24"/>
          <w:lang w:eastAsia="pl-PL"/>
        </w:rPr>
        <w:t>dokumentacja projektowa</w:t>
      </w:r>
    </w:p>
    <w:p w:rsidR="00DC2D20" w:rsidRPr="00214ED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identyfikator postępowania</w:t>
      </w:r>
    </w:p>
    <w:p w:rsidR="00214F20" w:rsidRPr="00214ED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klucz publiczny</w:t>
      </w:r>
    </w:p>
    <w:p w:rsidR="00214F20" w:rsidRPr="00214ED0" w:rsidRDefault="00214F20">
      <w:pP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214ED0"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rPr>
                <w:rFonts w:ascii="Calibri" w:eastAsia="Times New Roman" w:hAnsi="Calibri" w:cs="Calibri"/>
                <w:lang w:eastAsia="pl-PL"/>
              </w:rPr>
            </w:pPr>
          </w:p>
          <w:p w:rsidR="00716EAE" w:rsidRPr="00214ED0" w:rsidRDefault="00716EAE" w:rsidP="00716EAE">
            <w:pPr>
              <w:spacing w:after="0" w:line="240" w:lineRule="auto"/>
              <w:rPr>
                <w:rFonts w:ascii="Calibri" w:eastAsia="Times New Roman" w:hAnsi="Calibri" w:cs="Calibri"/>
                <w:lang w:eastAsia="pl-PL"/>
              </w:rPr>
            </w:pPr>
          </w:p>
          <w:p w:rsidR="00716EAE" w:rsidRPr="00214ED0" w:rsidRDefault="00716EAE" w:rsidP="00716EAE">
            <w:pPr>
              <w:spacing w:after="0" w:line="240" w:lineRule="auto"/>
              <w:rPr>
                <w:rFonts w:ascii="Calibri" w:eastAsia="Times New Roman" w:hAnsi="Calibri" w:cs="Calibri"/>
                <w:lang w:eastAsia="pl-PL"/>
              </w:rPr>
            </w:pPr>
          </w:p>
          <w:p w:rsidR="00121DA0" w:rsidRPr="00214ED0" w:rsidRDefault="00121DA0" w:rsidP="00716EAE">
            <w:pPr>
              <w:spacing w:after="0" w:line="240" w:lineRule="auto"/>
              <w:rPr>
                <w:rFonts w:ascii="Calibri" w:eastAsia="Times New Roman" w:hAnsi="Calibri" w:cs="Calibri"/>
                <w:lang w:eastAsia="pl-PL"/>
              </w:rPr>
            </w:pPr>
          </w:p>
          <w:p w:rsidR="00716EAE" w:rsidRPr="00214ED0"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Calibri" w:eastAsia="Times New Roman" w:hAnsi="Calibri" w:cs="Calibri"/>
                <w:b/>
                <w:lang w:eastAsia="pl-PL"/>
              </w:rPr>
            </w:pPr>
          </w:p>
        </w:tc>
      </w:tr>
      <w:tr w:rsidR="00716EAE" w:rsidRPr="00214ED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ED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sz w:val="24"/>
                <w:szCs w:val="24"/>
                <w:lang w:eastAsia="pl-PL"/>
              </w:rPr>
            </w:pPr>
          </w:p>
        </w:tc>
      </w:tr>
      <w:tr w:rsidR="00716EAE" w:rsidRPr="00214ED0"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214ED0"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214ED0" w:rsidRDefault="00716EAE" w:rsidP="00716EAE">
            <w:pPr>
              <w:spacing w:after="0" w:line="240" w:lineRule="auto"/>
              <w:jc w:val="center"/>
              <w:rPr>
                <w:rFonts w:ascii="Arial" w:eastAsia="Times New Roman" w:hAnsi="Arial" w:cs="Arial"/>
                <w:sz w:val="24"/>
                <w:szCs w:val="24"/>
                <w:lang w:eastAsia="pl-PL"/>
              </w:rPr>
            </w:pPr>
          </w:p>
        </w:tc>
      </w:tr>
    </w:tbl>
    <w:p w:rsidR="00716EAE" w:rsidRPr="00214ED0" w:rsidRDefault="00716EAE" w:rsidP="00AD5F63">
      <w:pPr>
        <w:widowControl w:val="0"/>
        <w:spacing w:after="0" w:line="240" w:lineRule="auto"/>
        <w:ind w:left="1416" w:right="51" w:firstLine="708"/>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716EAE" w:rsidP="00716EAE">
      <w:pPr>
        <w:spacing w:after="0" w:line="240" w:lineRule="auto"/>
        <w:rPr>
          <w:rFonts w:ascii="Times New Roman" w:eastAsia="Times New Roman" w:hAnsi="Times New Roman" w:cs="Times New Roman"/>
          <w:b/>
          <w:lang w:eastAsia="pl-PL"/>
        </w:rPr>
      </w:pPr>
    </w:p>
    <w:p w:rsidR="00716EAE" w:rsidRPr="00214ED0" w:rsidRDefault="00716EAE" w:rsidP="00214F20">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Z</w:t>
      </w:r>
      <w:r w:rsidR="0090608E" w:rsidRPr="00214ED0">
        <w:rPr>
          <w:rFonts w:ascii="Arial" w:eastAsia="Times New Roman" w:hAnsi="Arial" w:cs="Arial"/>
          <w:b/>
          <w:bCs/>
          <w:sz w:val="24"/>
          <w:szCs w:val="24"/>
          <w:lang w:eastAsia="pl-PL"/>
        </w:rPr>
        <w:t>ałącznik</w:t>
      </w:r>
      <w:r w:rsidRPr="00214ED0">
        <w:rPr>
          <w:rFonts w:ascii="Arial" w:eastAsia="Times New Roman" w:hAnsi="Arial" w:cs="Arial"/>
          <w:b/>
          <w:bCs/>
          <w:sz w:val="24"/>
          <w:szCs w:val="24"/>
          <w:lang w:eastAsia="pl-PL"/>
        </w:rPr>
        <w:t xml:space="preserve"> Nr 1 - </w:t>
      </w:r>
      <w:r w:rsidRPr="00214ED0">
        <w:rPr>
          <w:rFonts w:ascii="Arial" w:eastAsia="Times New Roman" w:hAnsi="Arial" w:cs="Arial"/>
          <w:b/>
          <w:sz w:val="24"/>
          <w:szCs w:val="24"/>
          <w:lang w:eastAsia="pl-PL"/>
        </w:rPr>
        <w:t>Formularz oferty</w:t>
      </w:r>
      <w:r w:rsidR="001C522E" w:rsidRPr="00214ED0">
        <w:rPr>
          <w:rFonts w:ascii="Arial" w:eastAsia="Times New Roman" w:hAnsi="Arial" w:cs="Arial"/>
          <w:b/>
          <w:sz w:val="24"/>
          <w:szCs w:val="24"/>
          <w:lang w:eastAsia="pl-PL"/>
        </w:rPr>
        <w:t xml:space="preserve"> dla zadania nr 1</w:t>
      </w:r>
    </w:p>
    <w:p w:rsidR="00716EAE" w:rsidRPr="00214ED0" w:rsidRDefault="00716EAE" w:rsidP="00214F2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1C2211" w:rsidRPr="00214ED0" w:rsidRDefault="001C2211" w:rsidP="001C221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1C2211" w:rsidRPr="00214ED0" w:rsidRDefault="001C2211" w:rsidP="001C221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1C2211" w:rsidRPr="00214ED0" w:rsidRDefault="001C2211" w:rsidP="001C221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1: Modernizacja wewnętrznej instalacji centralnego ogrzewania w budynku mieszkalnym przy ul. Hetmańska 1 </w:t>
      </w:r>
      <w:r w:rsidR="003A5BAA">
        <w:rPr>
          <w:rFonts w:ascii="Arial" w:eastAsia="Times New Roman" w:hAnsi="Arial" w:cs="Arial"/>
          <w:b/>
          <w:bCs/>
          <w:sz w:val="24"/>
          <w:szCs w:val="24"/>
          <w:lang w:eastAsia="pl-PL"/>
        </w:rPr>
        <w:t>abcd w Rybniku – Niedobczycach</w:t>
      </w:r>
      <w:r w:rsidRPr="00214ED0">
        <w:rPr>
          <w:rFonts w:ascii="Arial" w:eastAsia="Times New Roman" w:hAnsi="Arial" w:cs="Arial"/>
          <w:b/>
          <w:bCs/>
          <w:sz w:val="24"/>
          <w:szCs w:val="24"/>
          <w:lang w:eastAsia="pl-PL"/>
        </w:rPr>
        <w:t>”</w:t>
      </w:r>
    </w:p>
    <w:p w:rsidR="00716EAE" w:rsidRPr="00214ED0" w:rsidRDefault="00716EAE"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716EAE" w:rsidRPr="00214ED0" w:rsidRDefault="00716EAE" w:rsidP="004E13EF">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nazwa firmy :   . . . . . . . . . . . . . . . . . . . . . . . . . . . . . . . . . . . . . . . . . . . . . . . . . . .</w:t>
      </w:r>
      <w:r w:rsidR="00214F20" w:rsidRPr="00214ED0">
        <w:rPr>
          <w:rFonts w:ascii="Arial" w:eastAsia="Times New Roman" w:hAnsi="Arial" w:cs="Arial"/>
          <w:b/>
          <w:sz w:val="24"/>
          <w:szCs w:val="24"/>
          <w:lang w:eastAsia="pl-PL"/>
        </w:rPr>
        <w:t xml:space="preserve"> . . . . .</w:t>
      </w:r>
    </w:p>
    <w:p w:rsidR="00716EAE" w:rsidRPr="00214ED0" w:rsidRDefault="00716EAE" w:rsidP="004E13EF">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 . . . . . . . . . . . . . . . . . . . . . . . . . . . . . . . . . . . . . . . . . . . . . . . . . . . . . . . . . . . . . .</w:t>
      </w:r>
      <w:r w:rsidR="00214F20" w:rsidRPr="00214ED0">
        <w:rPr>
          <w:rFonts w:ascii="Arial" w:eastAsia="Times New Roman" w:hAnsi="Arial" w:cs="Arial"/>
          <w:b/>
          <w:sz w:val="24"/>
          <w:szCs w:val="24"/>
          <w:lang w:eastAsia="pl-PL"/>
        </w:rPr>
        <w:t xml:space="preserve"> . . . . . </w:t>
      </w:r>
    </w:p>
    <w:p w:rsidR="00716EAE" w:rsidRPr="00214ED0" w:rsidRDefault="00716EAE"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adres firmy : . . . . . . . . . . . . . . . . . . . . . . . . . . . . . . . . . . . . . . . . . . . . . . . . . . . . .</w:t>
      </w:r>
      <w:r w:rsidR="00214F20" w:rsidRPr="00214ED0">
        <w:rPr>
          <w:rFonts w:ascii="Arial" w:eastAsia="Times New Roman" w:hAnsi="Arial" w:cs="Arial"/>
          <w:b/>
          <w:sz w:val="24"/>
          <w:szCs w:val="24"/>
          <w:lang w:eastAsia="pl-PL"/>
        </w:rPr>
        <w:t xml:space="preserve"> . . . . . </w:t>
      </w:r>
    </w:p>
    <w:p w:rsidR="00716EAE" w:rsidRPr="00214ED0"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716EAE" w:rsidRPr="00214ED0" w:rsidRDefault="00716EAE" w:rsidP="00214F20">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 . . . . . . . . . . . . . . . . . .        Numer Fax : . . . . . . . . . </w:t>
      </w:r>
      <w:r w:rsidRPr="00214ED0">
        <w:rPr>
          <w:rFonts w:ascii="Arial" w:eastAsia="Times New Roman" w:hAnsi="Arial" w:cs="Arial"/>
          <w:sz w:val="24"/>
          <w:szCs w:val="24"/>
          <w:lang w:eastAsia="pl-PL"/>
        </w:rPr>
        <w:t>. . . . . .</w:t>
      </w:r>
      <w:r w:rsidR="00214F20" w:rsidRPr="00214ED0">
        <w:rPr>
          <w:rFonts w:ascii="Arial" w:eastAsia="Times New Roman" w:hAnsi="Arial" w:cs="Arial"/>
          <w:bCs/>
          <w:sz w:val="24"/>
          <w:szCs w:val="24"/>
          <w:lang w:eastAsia="pl-PL"/>
        </w:rPr>
        <w:t xml:space="preserve">. . . . . . . . </w:t>
      </w:r>
    </w:p>
    <w:p w:rsidR="00716EAE" w:rsidRPr="00214ED0" w:rsidRDefault="00716EAE" w:rsidP="00214F20">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e-mail : . . . . . . . . . . . . . . . . . . . . . . . . . . . . . . . . . . . . . . . . . . . . . . . . . . .. . . . . . . .</w:t>
      </w:r>
      <w:r w:rsidR="00214F20" w:rsidRPr="00214ED0">
        <w:rPr>
          <w:rFonts w:ascii="Arial" w:eastAsia="Times New Roman" w:hAnsi="Arial" w:cs="Arial"/>
          <w:sz w:val="24"/>
          <w:szCs w:val="24"/>
          <w:lang w:eastAsia="pl-PL"/>
        </w:rPr>
        <w:t xml:space="preserve"> . . . . </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val="en-GB" w:eastAsia="pl-PL"/>
        </w:rPr>
      </w:r>
      <w:r w:rsidR="00C63A52">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TAK</w:t>
      </w:r>
    </w:p>
    <w:p w:rsidR="00D96B74"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val="en-GB" w:eastAsia="pl-PL"/>
        </w:rPr>
      </w:r>
      <w:r w:rsidR="00C63A52">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NIE</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214ED0">
        <w:rPr>
          <w:rFonts w:ascii="Arial" w:eastAsia="Times New Roman" w:hAnsi="Arial" w:cs="Arial"/>
          <w:sz w:val="24"/>
          <w:szCs w:val="24"/>
          <w:shd w:val="clear" w:color="auto" w:fill="FFFFFF"/>
          <w:lang w:eastAsia="pl-PL"/>
        </w:rPr>
        <w:t>pasywów firmy) poniżej 2 mln euro</w:t>
      </w:r>
      <w:r w:rsidRPr="00214ED0">
        <w:rPr>
          <w:rFonts w:ascii="Arial" w:eastAsia="Times New Roman" w:hAnsi="Arial" w:cs="Arial"/>
          <w:sz w:val="24"/>
          <w:szCs w:val="24"/>
          <w:shd w:val="clear" w:color="auto" w:fill="FFFFFF"/>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w:t>
      </w:r>
      <w:r w:rsidR="005E77B1" w:rsidRPr="00214ED0">
        <w:rPr>
          <w:rFonts w:ascii="Arial" w:eastAsia="Times New Roman" w:hAnsi="Arial" w:cs="Arial"/>
          <w:sz w:val="24"/>
          <w:szCs w:val="24"/>
          <w:shd w:val="clear" w:color="auto" w:fill="FFFFFF"/>
          <w:lang w:eastAsia="pl-PL"/>
        </w:rPr>
        <w:t>ny lub bilans poniżej 10 mln euro</w:t>
      </w:r>
      <w:r w:rsidRPr="00214ED0">
        <w:rPr>
          <w:rFonts w:ascii="Arial" w:eastAsia="Times New Roman" w:hAnsi="Arial" w:cs="Arial"/>
          <w:sz w:val="24"/>
          <w:szCs w:val="24"/>
          <w:shd w:val="clear" w:color="auto" w:fill="FFFFFF"/>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w:t>
      </w:r>
      <w:r w:rsidR="005E77B1" w:rsidRPr="00214ED0">
        <w:rPr>
          <w:rFonts w:ascii="Arial" w:eastAsia="Times New Roman" w:hAnsi="Arial" w:cs="Arial"/>
          <w:sz w:val="24"/>
          <w:szCs w:val="24"/>
          <w:shd w:val="clear" w:color="auto" w:fill="FFFFFF"/>
          <w:lang w:eastAsia="pl-PL"/>
        </w:rPr>
        <w:t>y poniżej 50 mln euro lub bilans poniżej 43 mln euro</w:t>
      </w:r>
      <w:r w:rsidRPr="00214ED0">
        <w:rPr>
          <w:rFonts w:ascii="Arial" w:eastAsia="Times New Roman" w:hAnsi="Arial" w:cs="Arial"/>
          <w:sz w:val="24"/>
          <w:szCs w:val="24"/>
          <w:shd w:val="clear" w:color="auto" w:fill="FFFFFF"/>
          <w:lang w:eastAsia="pl-PL"/>
        </w:rPr>
        <w:t>.</w:t>
      </w:r>
      <w:r w:rsidRPr="00214ED0">
        <w:rPr>
          <w:rFonts w:ascii="Arial" w:eastAsia="Calibri" w:hAnsi="Arial" w:cs="Arial"/>
          <w:sz w:val="24"/>
          <w:szCs w:val="24"/>
          <w:shd w:val="clear" w:color="auto" w:fill="FFFFFF"/>
          <w:lang w:eastAsia="pl-PL"/>
        </w:rPr>
        <w:t>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214ED0" w:rsidRDefault="00716EAE" w:rsidP="00B01A2C">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716EAE" w:rsidRPr="00214ED0" w:rsidRDefault="00716EAE" w:rsidP="00214F2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716EAE" w:rsidRPr="00214ED0" w:rsidRDefault="00716EAE" w:rsidP="00214F20">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716EAE" w:rsidRPr="00214ED0" w:rsidRDefault="00716EAE" w:rsidP="004E13EF">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00596943" w:rsidRPr="00214ED0">
        <w:rPr>
          <w:rFonts w:ascii="Arial" w:eastAsia="Times New Roman" w:hAnsi="Arial" w:cs="Arial"/>
          <w:b/>
          <w:color w:val="000000" w:themeColor="text1"/>
          <w:sz w:val="24"/>
          <w:szCs w:val="24"/>
          <w:lang w:eastAsia="pl-PL"/>
        </w:rPr>
        <w:t>60</w:t>
      </w:r>
      <w:r w:rsidR="00596943"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dni.</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Na potwierdzenie powyższeg</w:t>
      </w:r>
      <w:r w:rsidR="005672A2" w:rsidRPr="00214ED0">
        <w:rPr>
          <w:rFonts w:ascii="Arial" w:eastAsia="Times New Roman" w:hAnsi="Arial" w:cs="Arial"/>
          <w:sz w:val="24"/>
          <w:szCs w:val="24"/>
          <w:lang w:eastAsia="pl-PL"/>
        </w:rPr>
        <w:t xml:space="preserve">o wniosłem wadium w wysokości </w:t>
      </w:r>
      <w:r w:rsidR="008E2194" w:rsidRPr="00214ED0">
        <w:rPr>
          <w:rFonts w:ascii="Arial" w:eastAsia="Times New Roman" w:hAnsi="Arial" w:cs="Arial"/>
          <w:b/>
          <w:sz w:val="24"/>
          <w:szCs w:val="24"/>
          <w:lang w:eastAsia="pl-PL"/>
        </w:rPr>
        <w:t>5</w:t>
      </w:r>
      <w:r w:rsidR="00B01A2C" w:rsidRPr="00214ED0">
        <w:rPr>
          <w:rFonts w:ascii="Arial" w:eastAsia="Times New Roman" w:hAnsi="Arial" w:cs="Arial"/>
          <w:b/>
          <w:sz w:val="24"/>
          <w:szCs w:val="24"/>
          <w:lang w:eastAsia="pl-PL"/>
        </w:rPr>
        <w:t xml:space="preserve"> </w:t>
      </w:r>
      <w:r w:rsidRPr="00214ED0">
        <w:rPr>
          <w:rFonts w:ascii="Arial" w:eastAsia="Times New Roman" w:hAnsi="Arial" w:cs="Arial"/>
          <w:b/>
          <w:sz w:val="24"/>
          <w:szCs w:val="24"/>
          <w:lang w:eastAsia="pl-PL"/>
        </w:rPr>
        <w:t>000</w:t>
      </w:r>
      <w:r w:rsidR="00185654" w:rsidRPr="00214ED0">
        <w:rPr>
          <w:rFonts w:ascii="Arial" w:eastAsia="Times New Roman" w:hAnsi="Arial" w:cs="Arial"/>
          <w:b/>
          <w:sz w:val="24"/>
          <w:szCs w:val="24"/>
          <w:lang w:eastAsia="pl-PL"/>
        </w:rPr>
        <w:t>,00</w:t>
      </w:r>
      <w:r w:rsidRPr="00214ED0">
        <w:rPr>
          <w:rFonts w:ascii="Arial" w:eastAsia="Times New Roman" w:hAnsi="Arial" w:cs="Arial"/>
          <w:b/>
          <w:sz w:val="24"/>
          <w:szCs w:val="24"/>
          <w:lang w:eastAsia="pl-PL"/>
        </w:rPr>
        <w:t xml:space="preserve"> zł</w:t>
      </w:r>
      <w:r w:rsidR="00214F20" w:rsidRPr="00214ED0">
        <w:rPr>
          <w:rFonts w:ascii="Arial" w:eastAsia="Times New Roman" w:hAnsi="Arial" w:cs="Arial"/>
          <w:sz w:val="24"/>
          <w:szCs w:val="24"/>
          <w:lang w:eastAsia="pl-PL"/>
        </w:rPr>
        <w:t xml:space="preserve"> w formie </w:t>
      </w:r>
    </w:p>
    <w:p w:rsidR="00716EAE" w:rsidRPr="00214ED0" w:rsidRDefault="00716EAE" w:rsidP="00214F20">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214F20"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w:t>
      </w:r>
      <w:r w:rsidR="00214F20" w:rsidRPr="00214ED0">
        <w:rPr>
          <w:rFonts w:ascii="Arial" w:eastAsia="Times New Roman" w:hAnsi="Arial" w:cs="Arial"/>
          <w:sz w:val="24"/>
          <w:szCs w:val="24"/>
          <w:lang w:eastAsia="pl-PL"/>
        </w:rPr>
        <w:t xml:space="preserve"> nr …………………………………..……..</w:t>
      </w:r>
    </w:p>
    <w:p w:rsidR="00716EAE" w:rsidRPr="00214ED0" w:rsidRDefault="00716EAE" w:rsidP="00DD0A51">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(dotyczy </w:t>
      </w:r>
      <w:r w:rsidR="00D96B74" w:rsidRPr="00214ED0">
        <w:rPr>
          <w:rFonts w:ascii="Arial" w:eastAsia="Times New Roman" w:hAnsi="Arial" w:cs="Arial"/>
          <w:sz w:val="24"/>
          <w:szCs w:val="24"/>
          <w:lang w:eastAsia="pl-PL"/>
        </w:rPr>
        <w:t>wadium wniesionego w pieniądzu)</w:t>
      </w:r>
    </w:p>
    <w:p w:rsidR="00716EAE" w:rsidRPr="00214ED0" w:rsidRDefault="00716EAE" w:rsidP="004E13E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C63A52">
        <w:rPr>
          <w:rFonts w:ascii="Arial" w:eastAsia="Times New Roman" w:hAnsi="Arial" w:cs="Arial"/>
          <w:sz w:val="24"/>
          <w:szCs w:val="24"/>
          <w:lang w:eastAsia="pl-PL"/>
        </w:rPr>
      </w:r>
      <w:r w:rsidR="00C63A52">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716EAE" w:rsidRPr="00214ED0"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C63A52">
        <w:rPr>
          <w:rFonts w:ascii="Arial" w:eastAsia="Times New Roman" w:hAnsi="Arial" w:cs="Arial"/>
          <w:sz w:val="24"/>
          <w:szCs w:val="24"/>
          <w:lang w:eastAsia="pl-PL"/>
        </w:rPr>
      </w:r>
      <w:r w:rsidR="00C63A52">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w:t>
      </w:r>
      <w:r w:rsidR="00B01A2C" w:rsidRPr="00214ED0">
        <w:rPr>
          <w:rFonts w:ascii="Arial" w:eastAsia="Times New Roman" w:hAnsi="Arial" w:cs="Arial"/>
          <w:sz w:val="24"/>
          <w:szCs w:val="24"/>
          <w:lang w:eastAsia="pl-PL"/>
        </w:rPr>
        <w:t>z ……………………………………………………………………..</w:t>
      </w:r>
    </w:p>
    <w:p w:rsidR="00716EAE" w:rsidRPr="00214ED0" w:rsidRDefault="00B01A2C" w:rsidP="008E2194">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00716EAE" w:rsidRPr="00214ED0">
        <w:rPr>
          <w:rFonts w:ascii="Arial" w:eastAsia="Times New Roman" w:hAnsi="Arial" w:cs="Arial"/>
          <w:bCs/>
          <w:sz w:val="24"/>
          <w:szCs w:val="24"/>
          <w:lang w:eastAsia="pl-PL"/>
        </w:rPr>
        <w:t>(nazwa pełnomocnika)</w:t>
      </w:r>
    </w:p>
    <w:p w:rsidR="00716EAE" w:rsidRPr="00214ED0" w:rsidRDefault="00716EAE" w:rsidP="004E13EF">
      <w:pPr>
        <w:widowControl w:val="0"/>
        <w:spacing w:before="240"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716EAE" w:rsidRPr="00214ED0" w:rsidRDefault="00716EAE" w:rsidP="0086020A">
      <w:pPr>
        <w:numPr>
          <w:ilvl w:val="0"/>
          <w:numId w:val="42"/>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008E2194" w:rsidRPr="00214ED0">
        <w:rPr>
          <w:rFonts w:ascii="Arial" w:eastAsia="Times New Roman" w:hAnsi="Arial" w:cs="Arial"/>
          <w:b/>
          <w:sz w:val="24"/>
          <w:szCs w:val="24"/>
          <w:lang w:eastAsia="pl-PL"/>
        </w:rPr>
        <w:t>270</w:t>
      </w:r>
      <w:r w:rsidRPr="00214ED0">
        <w:rPr>
          <w:rFonts w:ascii="Arial" w:eastAsia="Times New Roman" w:hAnsi="Arial" w:cs="Arial"/>
          <w:b/>
          <w:sz w:val="24"/>
          <w:szCs w:val="24"/>
          <w:lang w:eastAsia="pl-PL"/>
        </w:rPr>
        <w:t xml:space="preserve"> dni od dnia zawarcia umowy</w:t>
      </w:r>
      <w:r w:rsidRPr="00214ED0">
        <w:rPr>
          <w:rFonts w:ascii="Arial" w:eastAsia="Times New Roman" w:hAnsi="Arial" w:cs="Arial"/>
          <w:sz w:val="24"/>
          <w:szCs w:val="24"/>
          <w:lang w:eastAsia="pl-PL"/>
        </w:rPr>
        <w:t>,</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w:t>
      </w:r>
      <w:r w:rsidR="00A840E6" w:rsidRPr="00214ED0">
        <w:rPr>
          <w:rFonts w:ascii="Arial" w:eastAsia="Times New Roman" w:hAnsi="Arial" w:cs="Arial"/>
          <w:iCs/>
          <w:sz w:val="24"/>
          <w:szCs w:val="24"/>
          <w:lang w:eastAsia="pl-PL"/>
        </w:rPr>
        <w:t>a wykonane roboty budowlane</w:t>
      </w:r>
      <w:r w:rsidRPr="00214ED0">
        <w:rPr>
          <w:rFonts w:ascii="Arial" w:eastAsia="Times New Roman" w:hAnsi="Arial" w:cs="Arial"/>
          <w:iCs/>
          <w:sz w:val="24"/>
          <w:szCs w:val="24"/>
          <w:lang w:eastAsia="pl-PL"/>
        </w:rPr>
        <w:t>,</w:t>
      </w:r>
    </w:p>
    <w:p w:rsidR="00FD7790" w:rsidRPr="00214ED0" w:rsidRDefault="00FD7790" w:rsidP="0086020A">
      <w:pPr>
        <w:pStyle w:val="Akapitzlist"/>
        <w:numPr>
          <w:ilvl w:val="0"/>
          <w:numId w:val="42"/>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sz w:val="24"/>
          <w:szCs w:val="24"/>
          <w:lang w:val="pl-PL" w:eastAsia="pl-PL"/>
        </w:rPr>
        <w:t>miesięcznej</w:t>
      </w:r>
      <w:r w:rsidRPr="00214ED0">
        <w:rPr>
          <w:rFonts w:ascii="Arial" w:eastAsia="Times New Roman" w:hAnsi="Arial" w:cs="Arial"/>
          <w:sz w:val="24"/>
          <w:szCs w:val="24"/>
          <w:lang w:val="pl-PL" w:eastAsia="pl-PL"/>
        </w:rPr>
        <w:t xml:space="preserve"> (wpisać liczbę miesięcy) gwarancji na urządzenia i przybory,</w:t>
      </w:r>
    </w:p>
    <w:p w:rsidR="00716EAE" w:rsidRPr="00214ED0" w:rsidRDefault="00716EAE" w:rsidP="0086020A">
      <w:pPr>
        <w:widowControl w:val="0"/>
        <w:numPr>
          <w:ilvl w:val="0"/>
          <w:numId w:val="42"/>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00583B1C" w:rsidRPr="00214ED0">
        <w:rPr>
          <w:rFonts w:ascii="Arial" w:eastAsia="Times New Roman" w:hAnsi="Arial" w:cs="Arial"/>
          <w:sz w:val="24"/>
          <w:szCs w:val="24"/>
          <w:lang w:eastAsia="pl-PL"/>
        </w:rPr>
        <w:t xml:space="preserve"> </w:t>
      </w:r>
      <w:r w:rsidRPr="00214ED0">
        <w:rPr>
          <w:rFonts w:ascii="Arial" w:eastAsia="Times New Roman" w:hAnsi="Arial" w:cs="Arial"/>
          <w:sz w:val="24"/>
          <w:szCs w:val="24"/>
          <w:lang w:eastAsia="pl-PL"/>
        </w:rPr>
        <w:t>od powiadomienia przez Zamawiającego o wadzie;</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716EAE" w:rsidRPr="00214ED0" w:rsidRDefault="00716EAE" w:rsidP="00B01A2C">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214ED0" w:rsidTr="00A62CA9">
        <w:tc>
          <w:tcPr>
            <w:tcW w:w="362" w:type="pct"/>
            <w:shd w:val="clear" w:color="auto" w:fill="D9D9D9"/>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716EAE" w:rsidRPr="00214ED0" w:rsidRDefault="00716EAE" w:rsidP="00716EAE">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716EAE" w:rsidRPr="00214ED0" w:rsidRDefault="00716EAE" w:rsidP="00716EAE">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716EAE" w:rsidRPr="00214ED0" w:rsidTr="00A62CA9">
        <w:trPr>
          <w:trHeight w:val="294"/>
        </w:trPr>
        <w:tc>
          <w:tcPr>
            <w:tcW w:w="362"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b/>
                <w:lang w:eastAsia="pl-PL"/>
              </w:rPr>
            </w:pPr>
          </w:p>
        </w:tc>
      </w:tr>
      <w:tr w:rsidR="00716EAE" w:rsidRPr="00214ED0" w:rsidTr="00A62CA9">
        <w:trPr>
          <w:trHeight w:val="258"/>
        </w:trPr>
        <w:tc>
          <w:tcPr>
            <w:tcW w:w="362"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214ED0" w:rsidRDefault="00716EAE" w:rsidP="00716EAE">
            <w:pPr>
              <w:widowControl w:val="0"/>
              <w:spacing w:after="0" w:line="360" w:lineRule="auto"/>
              <w:ind w:right="51"/>
              <w:jc w:val="both"/>
              <w:rPr>
                <w:rFonts w:ascii="Arial" w:eastAsia="Times New Roman" w:hAnsi="Arial" w:cs="Arial"/>
                <w:lang w:eastAsia="pl-PL"/>
              </w:rPr>
            </w:pPr>
          </w:p>
        </w:tc>
      </w:tr>
    </w:tbl>
    <w:p w:rsidR="004E13EF" w:rsidRDefault="004E13EF" w:rsidP="004E13EF">
      <w:pPr>
        <w:widowControl w:val="0"/>
        <w:spacing w:after="0" w:line="360" w:lineRule="auto"/>
        <w:ind w:left="720" w:right="51"/>
        <w:jc w:val="both"/>
        <w:rPr>
          <w:rFonts w:ascii="Arial" w:eastAsia="Times New Roman" w:hAnsi="Arial" w:cs="Arial"/>
          <w:sz w:val="24"/>
          <w:szCs w:val="24"/>
          <w:lang w:eastAsia="pl-PL"/>
        </w:rPr>
      </w:pP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akceptuję przekazany wzór umowy stanowiący </w:t>
      </w:r>
      <w:r w:rsidRPr="00214ED0">
        <w:rPr>
          <w:rFonts w:ascii="Arial" w:eastAsia="Times New Roman" w:hAnsi="Arial" w:cs="Arial"/>
          <w:color w:val="000000" w:themeColor="text1"/>
          <w:sz w:val="24"/>
          <w:szCs w:val="24"/>
          <w:lang w:eastAsia="pl-PL"/>
        </w:rPr>
        <w:t xml:space="preserve">załącznik </w:t>
      </w:r>
      <w:r w:rsidR="00E552D0" w:rsidRPr="00214ED0">
        <w:rPr>
          <w:rFonts w:ascii="Arial" w:eastAsia="Times New Roman" w:hAnsi="Arial" w:cs="Arial"/>
          <w:color w:val="000000" w:themeColor="text1"/>
          <w:sz w:val="24"/>
          <w:szCs w:val="24"/>
          <w:lang w:eastAsia="pl-PL"/>
        </w:rPr>
        <w:t>nr 4</w:t>
      </w:r>
      <w:r w:rsidRPr="00214ED0">
        <w:rPr>
          <w:rFonts w:ascii="Arial" w:eastAsia="Times New Roman" w:hAnsi="Arial" w:cs="Arial"/>
          <w:color w:val="000000" w:themeColor="text1"/>
          <w:sz w:val="24"/>
          <w:szCs w:val="24"/>
          <w:lang w:eastAsia="pl-PL"/>
        </w:rPr>
        <w:t xml:space="preserve"> </w:t>
      </w:r>
      <w:r w:rsidRPr="00214ED0">
        <w:rPr>
          <w:rFonts w:ascii="Arial" w:eastAsia="Times New Roman" w:hAnsi="Arial" w:cs="Arial"/>
          <w:sz w:val="24"/>
          <w:szCs w:val="24"/>
          <w:lang w:eastAsia="pl-PL"/>
        </w:rPr>
        <w:t>do SIWZ,</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716EAE" w:rsidRPr="00214ED0" w:rsidRDefault="00716EAE" w:rsidP="0086020A">
      <w:pPr>
        <w:widowControl w:val="0"/>
        <w:numPr>
          <w:ilvl w:val="0"/>
          <w:numId w:val="42"/>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716EAE" w:rsidRPr="00214ED0" w:rsidRDefault="00716EAE" w:rsidP="00B01A2C">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TAK</w:t>
      </w:r>
    </w:p>
    <w:p w:rsidR="00716EAE" w:rsidRPr="00214ED0" w:rsidRDefault="00716EAE" w:rsidP="00B01A2C">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8E2194" w:rsidRPr="00214ED0"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 . . . . . . . . . . . . . . . . . . </w:t>
      </w:r>
    </w:p>
    <w:p w:rsidR="00D96B74" w:rsidRPr="00214ED0" w:rsidRDefault="00716EAE" w:rsidP="00D35FB2">
      <w:pPr>
        <w:spacing w:before="240"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716EAE" w:rsidRPr="00214ED0" w:rsidRDefault="00716EAE"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716EAE" w:rsidRPr="00214ED0"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716EAE" w:rsidRPr="00214ED0"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w:t>
      </w:r>
      <w:r w:rsidR="00AA6CAC" w:rsidRPr="00214ED0">
        <w:rPr>
          <w:rFonts w:ascii="Arial" w:eastAsia="Times New Roman" w:hAnsi="Arial" w:cs="Arial"/>
          <w:sz w:val="24"/>
          <w:szCs w:val="24"/>
          <w:lang w:eastAsia="pl-PL"/>
        </w:rPr>
        <w:t>5</w:t>
      </w:r>
      <w:r w:rsidR="00B01A2C" w:rsidRPr="00214ED0">
        <w:rPr>
          <w:rFonts w:ascii="Arial" w:eastAsia="Times New Roman" w:hAnsi="Arial" w:cs="Arial"/>
          <w:sz w:val="24"/>
          <w:szCs w:val="24"/>
          <w:lang w:eastAsia="pl-PL"/>
        </w:rPr>
        <w:t xml:space="preserve"> % </w:t>
      </w:r>
      <w:r w:rsidRPr="00214ED0">
        <w:rPr>
          <w:rFonts w:ascii="Arial" w:eastAsia="Times New Roman" w:hAnsi="Arial" w:cs="Arial"/>
          <w:color w:val="000000" w:themeColor="text1"/>
          <w:sz w:val="24"/>
          <w:szCs w:val="24"/>
          <w:lang w:eastAsia="pl-PL"/>
        </w:rPr>
        <w:t>w</w:t>
      </w:r>
      <w:r w:rsidR="00417BDF"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wskazanym przez Zamawiającego w formie: </w:t>
      </w:r>
      <w:r w:rsidRPr="00214ED0">
        <w:rPr>
          <w:rFonts w:ascii="Arial" w:eastAsia="Times New Roman" w:hAnsi="Arial" w:cs="Arial"/>
          <w:sz w:val="24"/>
          <w:szCs w:val="24"/>
          <w:lang w:eastAsia="pl-PL"/>
        </w:rPr>
        <w:t>………...........</w:t>
      </w:r>
      <w:r w:rsidR="00417BDF" w:rsidRPr="00214ED0">
        <w:rPr>
          <w:rFonts w:ascii="Arial" w:eastAsia="Times New Roman" w:hAnsi="Arial" w:cs="Arial"/>
          <w:sz w:val="24"/>
          <w:szCs w:val="24"/>
          <w:lang w:eastAsia="pl-PL"/>
        </w:rPr>
        <w:t>.............</w:t>
      </w:r>
    </w:p>
    <w:p w:rsidR="00D96B74" w:rsidRPr="00214ED0" w:rsidRDefault="00716EAE" w:rsidP="00DD0A5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w:t>
      </w:r>
      <w:r w:rsidR="003A5BAA">
        <w:rPr>
          <w:rFonts w:ascii="Arial" w:eastAsia="Times New Roman" w:hAnsi="Arial" w:cs="Arial"/>
          <w:sz w:val="24"/>
          <w:szCs w:val="24"/>
          <w:lang w:eastAsia="pl-PL"/>
        </w:rPr>
        <w:t>kierownika budowy</w:t>
      </w:r>
      <w:r w:rsidRPr="00214ED0">
        <w:rPr>
          <w:rFonts w:ascii="Arial" w:eastAsia="Times New Roman" w:hAnsi="Arial" w:cs="Arial"/>
          <w:sz w:val="24"/>
          <w:szCs w:val="24"/>
          <w:lang w:eastAsia="pl-PL"/>
        </w:rPr>
        <w:t>.</w:t>
      </w:r>
    </w:p>
    <w:p w:rsidR="00716EAE" w:rsidRPr="00214ED0" w:rsidRDefault="00716EAE"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w:t>
      </w:r>
      <w:r w:rsidR="00B01A2C" w:rsidRPr="00214ED0">
        <w:rPr>
          <w:rFonts w:ascii="Arial" w:eastAsia="Times New Roman" w:hAnsi="Arial" w:cs="Arial"/>
          <w:sz w:val="24"/>
          <w:szCs w:val="24"/>
          <w:lang w:eastAsia="pl-PL"/>
        </w:rPr>
        <w:t xml:space="preserve">ane poniżej informacje zawarte </w:t>
      </w:r>
      <w:r w:rsidRPr="00214ED0">
        <w:rPr>
          <w:rFonts w:ascii="Arial" w:eastAsia="Times New Roman" w:hAnsi="Arial" w:cs="Arial"/>
          <w:sz w:val="24"/>
          <w:szCs w:val="24"/>
          <w:lang w:eastAsia="pl-PL"/>
        </w:rPr>
        <w:t>w ofercie stanowią tajemnicę przedsiębiorstwa w rozumieniu przepisów o</w:t>
      </w:r>
      <w:r w:rsidR="00E604B0"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214ED0"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716EAE" w:rsidRPr="00214ED0"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214ED0" w:rsidRDefault="00716EAE" w:rsidP="00716EAE">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716EAE" w:rsidRPr="00214ED0" w:rsidTr="00B01A2C">
        <w:trPr>
          <w:trHeight w:val="331"/>
        </w:trPr>
        <w:tc>
          <w:tcPr>
            <w:tcW w:w="337" w:type="pct"/>
            <w:tcBorders>
              <w:top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214ED0" w:rsidRDefault="00716EAE" w:rsidP="00716EAE">
            <w:pPr>
              <w:widowControl w:val="0"/>
              <w:spacing w:after="0" w:line="240" w:lineRule="auto"/>
              <w:ind w:right="51"/>
              <w:jc w:val="both"/>
              <w:rPr>
                <w:rFonts w:ascii="Arial" w:eastAsia="Times New Roman" w:hAnsi="Arial" w:cs="Arial"/>
                <w:lang w:eastAsia="pl-PL"/>
              </w:rPr>
            </w:pPr>
          </w:p>
        </w:tc>
      </w:tr>
      <w:tr w:rsidR="00716EAE" w:rsidRPr="00214ED0" w:rsidTr="00B01A2C">
        <w:trPr>
          <w:trHeight w:val="292"/>
        </w:trPr>
        <w:tc>
          <w:tcPr>
            <w:tcW w:w="337" w:type="pct"/>
            <w:tcBorders>
              <w:top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214ED0" w:rsidRDefault="00716EAE" w:rsidP="00B01A2C">
            <w:pPr>
              <w:widowControl w:val="0"/>
              <w:spacing w:after="0" w:line="360" w:lineRule="auto"/>
              <w:ind w:right="51"/>
              <w:jc w:val="both"/>
              <w:rPr>
                <w:rFonts w:ascii="Arial" w:eastAsia="Times New Roman" w:hAnsi="Arial" w:cs="Arial"/>
                <w:lang w:eastAsia="pl-PL"/>
              </w:rPr>
            </w:pPr>
          </w:p>
        </w:tc>
      </w:tr>
    </w:tbl>
    <w:p w:rsidR="00AD5F63" w:rsidRPr="00214ED0"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w:t>
      </w:r>
      <w:r w:rsidR="00AD5F63" w:rsidRPr="00214ED0">
        <w:rPr>
          <w:rFonts w:ascii="Arial" w:eastAsia="Times New Roman" w:hAnsi="Arial" w:cs="Arial"/>
          <w:sz w:val="24"/>
          <w:szCs w:val="24"/>
          <w:lang w:eastAsia="pl-PL"/>
        </w:rPr>
        <w:t xml:space="preserve"> tajemnicę przedsiębiorstwa:</w:t>
      </w:r>
    </w:p>
    <w:p w:rsidR="00B60CF7" w:rsidRPr="00214ED0"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AD5F63" w:rsidRPr="00214ED0">
        <w:rPr>
          <w:rFonts w:ascii="Arial" w:eastAsia="Times New Roman" w:hAnsi="Arial" w:cs="Arial"/>
          <w:sz w:val="24"/>
          <w:szCs w:val="24"/>
          <w:lang w:eastAsia="pl-PL"/>
        </w:rPr>
        <w:t>…………………………………………………………………………</w:t>
      </w:r>
    </w:p>
    <w:p w:rsidR="00B60CF7" w:rsidRPr="00214ED0"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r w:rsidR="00AD5F63" w:rsidRPr="00214ED0">
        <w:rPr>
          <w:rFonts w:ascii="Arial" w:eastAsia="Times New Roman" w:hAnsi="Arial" w:cs="Arial"/>
          <w:sz w:val="24"/>
          <w:szCs w:val="24"/>
          <w:lang w:eastAsia="pl-PL"/>
        </w:rPr>
        <w:t>…………………………………………………………………………</w:t>
      </w:r>
    </w:p>
    <w:p w:rsidR="00716EAE" w:rsidRPr="00214ED0"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 przypadku gdy żadna z informacji zawartych w ofercie nie stanowi tajemnicy przedsięb</w:t>
      </w:r>
      <w:r w:rsidR="00AD5F63" w:rsidRPr="00214ED0">
        <w:rPr>
          <w:rFonts w:ascii="Arial" w:eastAsia="Times New Roman" w:hAnsi="Arial" w:cs="Arial"/>
          <w:sz w:val="24"/>
          <w:szCs w:val="24"/>
          <w:lang w:eastAsia="pl-PL"/>
        </w:rPr>
        <w:t xml:space="preserve">iorstwa w rozumieniu przepisów </w:t>
      </w:r>
      <w:r w:rsidRPr="00214ED0">
        <w:rPr>
          <w:rFonts w:ascii="Arial" w:eastAsia="Times New Roman" w:hAnsi="Arial" w:cs="Arial"/>
          <w:sz w:val="24"/>
          <w:szCs w:val="24"/>
          <w:lang w:eastAsia="pl-PL"/>
        </w:rPr>
        <w:t xml:space="preserve">o zwalczaniu nieuczciwej konkurencji, </w:t>
      </w:r>
      <w:r w:rsidRPr="00214ED0">
        <w:rPr>
          <w:rFonts w:ascii="Arial" w:eastAsia="Times New Roman" w:hAnsi="Arial" w:cs="Arial"/>
          <w:b/>
          <w:sz w:val="24"/>
          <w:szCs w:val="24"/>
          <w:lang w:eastAsia="pl-PL"/>
        </w:rPr>
        <w:t>Wykonawca nie wypełnia</w:t>
      </w:r>
      <w:r w:rsidR="00D96B74" w:rsidRPr="00214ED0">
        <w:rPr>
          <w:rFonts w:ascii="Arial" w:eastAsia="Times New Roman" w:hAnsi="Arial" w:cs="Arial"/>
          <w:sz w:val="24"/>
          <w:szCs w:val="24"/>
          <w:lang w:eastAsia="pl-PL"/>
        </w:rPr>
        <w:t xml:space="preserve"> pkt 7.</w:t>
      </w:r>
    </w:p>
    <w:p w:rsidR="00716EAE" w:rsidRPr="00214ED0" w:rsidRDefault="00716EAE" w:rsidP="0086020A">
      <w:pPr>
        <w:pStyle w:val="Akapitzlist"/>
        <w:numPr>
          <w:ilvl w:val="0"/>
          <w:numId w:val="68"/>
        </w:numPr>
        <w:spacing w:before="240"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w:t>
      </w:r>
      <w:r w:rsidR="0080787C" w:rsidRPr="00214ED0">
        <w:rPr>
          <w:rFonts w:ascii="Arial" w:hAnsi="Arial" w:cs="Arial"/>
          <w:sz w:val="24"/>
          <w:szCs w:val="24"/>
          <w:lang w:eastAsia="pl-PL"/>
        </w:rPr>
        <w:t xml:space="preserve"> pośrednio pozyskałem </w:t>
      </w:r>
      <w:r w:rsidRPr="00214ED0">
        <w:rPr>
          <w:rFonts w:ascii="Arial" w:hAnsi="Arial" w:cs="Arial"/>
          <w:sz w:val="24"/>
          <w:szCs w:val="24"/>
          <w:lang w:eastAsia="pl-PL"/>
        </w:rPr>
        <w:t>w celu ubiegania się o udzielenie zamówienia publicznego w</w:t>
      </w:r>
      <w:r w:rsidR="00417BDF"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716EAE" w:rsidRPr="00214ED0" w:rsidRDefault="00716EAE" w:rsidP="00B01A2C">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214ED0"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716EAE" w:rsidRPr="00214ED0"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716EAE" w:rsidRPr="00214ED0" w:rsidRDefault="00716EAE" w:rsidP="00417BDF">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716EAE" w:rsidP="00417BDF">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00A1D" w:rsidRPr="00214ED0" w:rsidTr="0064007D">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rPr>
                <w:rFonts w:ascii="Calibri" w:eastAsia="Times New Roman" w:hAnsi="Calibri" w:cs="Calibri"/>
                <w:lang w:eastAsia="pl-PL"/>
              </w:rPr>
            </w:pPr>
          </w:p>
          <w:p w:rsidR="00900A1D" w:rsidRPr="00214ED0" w:rsidRDefault="00900A1D" w:rsidP="0064007D">
            <w:pPr>
              <w:spacing w:after="0" w:line="240" w:lineRule="auto"/>
              <w:rPr>
                <w:rFonts w:ascii="Calibri" w:eastAsia="Times New Roman" w:hAnsi="Calibri" w:cs="Calibri"/>
                <w:lang w:eastAsia="pl-PL"/>
              </w:rPr>
            </w:pPr>
          </w:p>
          <w:p w:rsidR="00900A1D" w:rsidRPr="00214ED0" w:rsidRDefault="00900A1D" w:rsidP="0064007D">
            <w:pPr>
              <w:spacing w:after="0" w:line="240" w:lineRule="auto"/>
              <w:rPr>
                <w:rFonts w:ascii="Calibri" w:eastAsia="Times New Roman" w:hAnsi="Calibri" w:cs="Calibri"/>
                <w:lang w:eastAsia="pl-PL"/>
              </w:rPr>
            </w:pPr>
          </w:p>
          <w:p w:rsidR="00900A1D" w:rsidRPr="00214ED0" w:rsidRDefault="00900A1D" w:rsidP="0064007D">
            <w:pPr>
              <w:spacing w:after="0" w:line="240" w:lineRule="auto"/>
              <w:rPr>
                <w:rFonts w:ascii="Calibri" w:eastAsia="Times New Roman" w:hAnsi="Calibri" w:cs="Calibri"/>
                <w:lang w:eastAsia="pl-PL"/>
              </w:rPr>
            </w:pPr>
          </w:p>
          <w:p w:rsidR="00900A1D" w:rsidRPr="00214ED0" w:rsidRDefault="00900A1D" w:rsidP="0064007D">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Calibri" w:eastAsia="Times New Roman" w:hAnsi="Calibri" w:cs="Calibri"/>
                <w:b/>
                <w:lang w:eastAsia="pl-PL"/>
              </w:rPr>
            </w:pPr>
          </w:p>
        </w:tc>
      </w:tr>
      <w:tr w:rsidR="00900A1D" w:rsidRPr="00214ED0"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214ED0"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sz w:val="24"/>
                <w:szCs w:val="24"/>
                <w:lang w:eastAsia="pl-PL"/>
              </w:rPr>
            </w:pPr>
          </w:p>
        </w:tc>
      </w:tr>
      <w:tr w:rsidR="00900A1D" w:rsidRPr="00214ED0"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214ED0"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00A1D" w:rsidRPr="00214ED0" w:rsidRDefault="00900A1D" w:rsidP="0064007D">
            <w:pPr>
              <w:spacing w:after="0" w:line="240" w:lineRule="auto"/>
              <w:jc w:val="center"/>
              <w:rPr>
                <w:rFonts w:ascii="Arial" w:eastAsia="Times New Roman" w:hAnsi="Arial" w:cs="Arial"/>
                <w:sz w:val="24"/>
                <w:szCs w:val="24"/>
                <w:lang w:eastAsia="pl-PL"/>
              </w:rPr>
            </w:pPr>
          </w:p>
        </w:tc>
      </w:tr>
    </w:tbl>
    <w:p w:rsidR="00900A1D" w:rsidRPr="00214ED0" w:rsidRDefault="00900A1D" w:rsidP="00900A1D">
      <w:pPr>
        <w:widowControl w:val="0"/>
        <w:spacing w:after="0" w:line="240" w:lineRule="auto"/>
        <w:ind w:left="1416" w:right="51" w:firstLine="708"/>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900A1D" w:rsidRPr="00214ED0" w:rsidRDefault="00900A1D" w:rsidP="00900A1D">
      <w:pPr>
        <w:spacing w:after="0" w:line="240" w:lineRule="auto"/>
        <w:rPr>
          <w:rFonts w:ascii="Times New Roman" w:eastAsia="Times New Roman" w:hAnsi="Times New Roman" w:cs="Times New Roman"/>
          <w:b/>
          <w:lang w:eastAsia="pl-PL"/>
        </w:rPr>
      </w:pPr>
    </w:p>
    <w:p w:rsidR="00900A1D" w:rsidRPr="00214ED0" w:rsidRDefault="00900A1D" w:rsidP="00900A1D">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2</w:t>
      </w:r>
    </w:p>
    <w:p w:rsidR="00900A1D" w:rsidRPr="00214ED0" w:rsidRDefault="00900A1D" w:rsidP="00900A1D">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DD0A51" w:rsidRPr="00214ED0" w:rsidRDefault="00DD0A51" w:rsidP="00DD0A5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DD0A51" w:rsidRPr="00214ED0" w:rsidRDefault="00DD0A51" w:rsidP="00DD0A5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DD0A51" w:rsidRPr="00214ED0" w:rsidRDefault="00DD0A51" w:rsidP="00DD0A51">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2: Modernizacja wewnętrznej instalacji centralnego ogrzewania w </w:t>
      </w:r>
      <w:r w:rsidR="00D35FB2">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budynku mieszkalnym przy ul. Hetmańsk</w:t>
      </w:r>
      <w:r w:rsidR="00D35FB2">
        <w:rPr>
          <w:rFonts w:ascii="Arial" w:eastAsia="Times New Roman" w:hAnsi="Arial" w:cs="Arial"/>
          <w:b/>
          <w:bCs/>
          <w:sz w:val="24"/>
          <w:szCs w:val="24"/>
          <w:lang w:eastAsia="pl-PL"/>
        </w:rPr>
        <w:t>a 5 a w Rybniku – Niedobczycach</w:t>
      </w:r>
      <w:r w:rsidRPr="00214ED0">
        <w:rPr>
          <w:rFonts w:ascii="Arial" w:eastAsia="Times New Roman" w:hAnsi="Arial" w:cs="Arial"/>
          <w:b/>
          <w:bCs/>
          <w:sz w:val="24"/>
          <w:szCs w:val="24"/>
          <w:lang w:eastAsia="pl-PL"/>
        </w:rPr>
        <w:t>”</w:t>
      </w:r>
    </w:p>
    <w:p w:rsidR="00900A1D" w:rsidRPr="00214ED0" w:rsidRDefault="00900A1D" w:rsidP="00DD0A51">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900A1D" w:rsidRPr="00214ED0" w:rsidRDefault="00900A1D" w:rsidP="00900A1D">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nazwa firmy :   . . . . . . . . . . . . . . . . . . . . . . . . . . . . . . . . . . . . . . . . . . . . . . . . . . . . . . . .</w:t>
      </w:r>
    </w:p>
    <w:p w:rsidR="00900A1D" w:rsidRPr="00214ED0" w:rsidRDefault="00900A1D"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 . . . . . . . . . . . . . . . . . . . . . . . . . . . . . . . . . . . . . . . . . . . . . . . . . . . . . . . . . . . . . . . . . . . . </w:t>
      </w:r>
    </w:p>
    <w:p w:rsidR="00900A1D" w:rsidRPr="00214ED0" w:rsidRDefault="00900A1D" w:rsidP="00900A1D">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 . . . . . . . . . . . . . . . . . . . . . . . . . . . . . . . . . . . . . . . . . . . . . . . . . . . . . . . . . </w:t>
      </w:r>
    </w:p>
    <w:p w:rsidR="00900A1D" w:rsidRPr="00214ED0" w:rsidRDefault="00900A1D" w:rsidP="00900A1D">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900A1D" w:rsidRPr="00214ED0" w:rsidRDefault="00900A1D" w:rsidP="00900A1D">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 . . . . . . . . . . . . . . . . . .        Numer Fax : . . . . . . . . . </w:t>
      </w:r>
      <w:r w:rsidRPr="00214ED0">
        <w:rPr>
          <w:rFonts w:ascii="Arial" w:eastAsia="Times New Roman" w:hAnsi="Arial" w:cs="Arial"/>
          <w:sz w:val="24"/>
          <w:szCs w:val="24"/>
          <w:lang w:eastAsia="pl-PL"/>
        </w:rPr>
        <w:t>. . . . . .</w:t>
      </w:r>
      <w:r w:rsidRPr="00214ED0">
        <w:rPr>
          <w:rFonts w:ascii="Arial" w:eastAsia="Times New Roman" w:hAnsi="Arial" w:cs="Arial"/>
          <w:bCs/>
          <w:sz w:val="24"/>
          <w:szCs w:val="24"/>
          <w:lang w:eastAsia="pl-PL"/>
        </w:rPr>
        <w:t xml:space="preserve">. . . . . . . . </w:t>
      </w:r>
    </w:p>
    <w:p w:rsidR="00900A1D" w:rsidRPr="00214ED0" w:rsidRDefault="00900A1D" w:rsidP="00900A1D">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 . . . . . . . . . . . . . . . . . . . . . . . . . . . . . . . . . . . . . . . . . . . . . . . . . .. . . . . . . . . . . . </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val="en-GB" w:eastAsia="pl-PL"/>
        </w:rPr>
      </w:r>
      <w:r w:rsidR="00C63A52">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TAK</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val="en-GB" w:eastAsia="pl-PL"/>
        </w:rPr>
      </w:r>
      <w:r w:rsidR="00C63A52">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NIE</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214ED0">
        <w:rPr>
          <w:rFonts w:ascii="Arial" w:eastAsia="Times New Roman" w:hAnsi="Arial" w:cs="Arial"/>
          <w:sz w:val="24"/>
          <w:szCs w:val="24"/>
          <w:shd w:val="clear" w:color="auto" w:fill="FFFFFF"/>
          <w:lang w:eastAsia="pl-PL"/>
        </w:rPr>
        <w:t>pasywów firmy) poniżej 2 mln euro</w:t>
      </w:r>
      <w:r w:rsidRPr="00214ED0">
        <w:rPr>
          <w:rFonts w:ascii="Arial" w:eastAsia="Times New Roman" w:hAnsi="Arial" w:cs="Arial"/>
          <w:sz w:val="24"/>
          <w:szCs w:val="24"/>
          <w:shd w:val="clear" w:color="auto" w:fill="FFFFFF"/>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w:t>
      </w:r>
      <w:r w:rsidR="005E77B1" w:rsidRPr="00214ED0">
        <w:rPr>
          <w:rFonts w:ascii="Arial" w:eastAsia="Times New Roman" w:hAnsi="Arial" w:cs="Arial"/>
          <w:sz w:val="24"/>
          <w:szCs w:val="24"/>
          <w:shd w:val="clear" w:color="auto" w:fill="FFFFFF"/>
          <w:lang w:eastAsia="pl-PL"/>
        </w:rPr>
        <w:t>ny lub bilans poniżej 10 mln euro</w:t>
      </w:r>
      <w:r w:rsidRPr="00214ED0">
        <w:rPr>
          <w:rFonts w:ascii="Arial" w:eastAsia="Times New Roman" w:hAnsi="Arial" w:cs="Arial"/>
          <w:sz w:val="24"/>
          <w:szCs w:val="24"/>
          <w:shd w:val="clear" w:color="auto" w:fill="FFFFFF"/>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w:t>
      </w:r>
      <w:r w:rsidR="005E77B1" w:rsidRPr="00214ED0">
        <w:rPr>
          <w:rFonts w:ascii="Arial" w:eastAsia="Times New Roman" w:hAnsi="Arial" w:cs="Arial"/>
          <w:sz w:val="24"/>
          <w:szCs w:val="24"/>
          <w:shd w:val="clear" w:color="auto" w:fill="FFFFFF"/>
          <w:lang w:eastAsia="pl-PL"/>
        </w:rPr>
        <w:t xml:space="preserve"> obrót roczny poniżej 50 mln euro lub bilans poniżej 43 mln euro</w:t>
      </w:r>
      <w:r w:rsidRPr="00214ED0">
        <w:rPr>
          <w:rFonts w:ascii="Arial" w:eastAsia="Times New Roman" w:hAnsi="Arial" w:cs="Arial"/>
          <w:sz w:val="24"/>
          <w:szCs w:val="24"/>
          <w:shd w:val="clear" w:color="auto" w:fill="FFFFFF"/>
          <w:lang w:eastAsia="pl-PL"/>
        </w:rPr>
        <w:t>.</w:t>
      </w:r>
      <w:r w:rsidRPr="00214ED0">
        <w:rPr>
          <w:rFonts w:ascii="Arial" w:eastAsia="Calibri" w:hAnsi="Arial" w:cs="Arial"/>
          <w:sz w:val="24"/>
          <w:szCs w:val="24"/>
          <w:shd w:val="clear" w:color="auto" w:fill="FFFFFF"/>
          <w:lang w:eastAsia="pl-PL"/>
        </w:rPr>
        <w:t>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900A1D" w:rsidRPr="00214ED0" w:rsidRDefault="00900A1D" w:rsidP="00900A1D">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900A1D" w:rsidRPr="00214ED0" w:rsidRDefault="00900A1D" w:rsidP="00900A1D">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900A1D" w:rsidRPr="00214ED0" w:rsidRDefault="00900A1D" w:rsidP="00900A1D">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900A1D" w:rsidRPr="00214ED0" w:rsidRDefault="00900A1D" w:rsidP="004E13EF">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Pr="00214ED0">
        <w:rPr>
          <w:rFonts w:ascii="Arial" w:eastAsia="Times New Roman" w:hAnsi="Arial" w:cs="Arial"/>
          <w:b/>
          <w:sz w:val="24"/>
          <w:szCs w:val="24"/>
          <w:lang w:eastAsia="pl-PL"/>
        </w:rPr>
        <w:t>2 000,00 zł</w:t>
      </w:r>
      <w:r w:rsidRPr="00214ED0">
        <w:rPr>
          <w:rFonts w:ascii="Arial" w:eastAsia="Times New Roman" w:hAnsi="Arial" w:cs="Arial"/>
          <w:sz w:val="24"/>
          <w:szCs w:val="24"/>
          <w:lang w:eastAsia="pl-PL"/>
        </w:rPr>
        <w:t xml:space="preserve"> w formie </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900A1D" w:rsidRPr="00214ED0" w:rsidRDefault="00900A1D" w:rsidP="00900A1D">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900A1D" w:rsidRPr="00214ED0" w:rsidRDefault="00900A1D" w:rsidP="004E13E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C63A52">
        <w:rPr>
          <w:rFonts w:ascii="Arial" w:eastAsia="Times New Roman" w:hAnsi="Arial" w:cs="Arial"/>
          <w:sz w:val="24"/>
          <w:szCs w:val="24"/>
          <w:lang w:eastAsia="pl-PL"/>
        </w:rPr>
      </w:r>
      <w:r w:rsidR="00C63A52">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900A1D" w:rsidRPr="00214ED0"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C63A52">
        <w:rPr>
          <w:rFonts w:ascii="Arial" w:eastAsia="Times New Roman" w:hAnsi="Arial" w:cs="Arial"/>
          <w:sz w:val="24"/>
          <w:szCs w:val="24"/>
          <w:lang w:eastAsia="pl-PL"/>
        </w:rPr>
      </w:r>
      <w:r w:rsidR="00C63A52">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900A1D" w:rsidRPr="00214ED0" w:rsidRDefault="00900A1D" w:rsidP="00900A1D">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900A1D" w:rsidRPr="00214ED0" w:rsidRDefault="00900A1D" w:rsidP="004E13EF">
      <w:pPr>
        <w:widowControl w:val="0"/>
        <w:spacing w:before="240"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900A1D" w:rsidRPr="00214ED0" w:rsidRDefault="00900A1D" w:rsidP="0086020A">
      <w:pPr>
        <w:numPr>
          <w:ilvl w:val="0"/>
          <w:numId w:val="7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Pr="00214ED0">
        <w:rPr>
          <w:rFonts w:ascii="Arial" w:eastAsia="Times New Roman" w:hAnsi="Arial" w:cs="Arial"/>
          <w:b/>
          <w:sz w:val="24"/>
          <w:szCs w:val="24"/>
          <w:lang w:eastAsia="pl-PL"/>
        </w:rPr>
        <w:t>270 dni od dnia zawarcia umowy</w:t>
      </w:r>
      <w:r w:rsidRPr="00214ED0">
        <w:rPr>
          <w:rFonts w:ascii="Arial" w:eastAsia="Times New Roman" w:hAnsi="Arial" w:cs="Arial"/>
          <w:sz w:val="24"/>
          <w:szCs w:val="24"/>
          <w:lang w:eastAsia="pl-PL"/>
        </w:rPr>
        <w:t>,</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FD7790" w:rsidRPr="00214ED0" w:rsidRDefault="00FD7790" w:rsidP="0086020A">
      <w:pPr>
        <w:pStyle w:val="Akapitzlist"/>
        <w:numPr>
          <w:ilvl w:val="0"/>
          <w:numId w:val="74"/>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900A1D" w:rsidRPr="00214ED0" w:rsidRDefault="00900A1D" w:rsidP="0086020A">
      <w:pPr>
        <w:widowControl w:val="0"/>
        <w:numPr>
          <w:ilvl w:val="0"/>
          <w:numId w:val="74"/>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900A1D" w:rsidRPr="00214ED0" w:rsidRDefault="00900A1D" w:rsidP="00900A1D">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900A1D" w:rsidRPr="00214ED0" w:rsidTr="0064007D">
        <w:tc>
          <w:tcPr>
            <w:tcW w:w="362" w:type="pct"/>
            <w:shd w:val="clear" w:color="auto" w:fill="D9D9D9"/>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900A1D" w:rsidRPr="00214ED0" w:rsidRDefault="00900A1D" w:rsidP="0064007D">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900A1D" w:rsidRPr="00214ED0" w:rsidRDefault="00900A1D" w:rsidP="0064007D">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900A1D" w:rsidRPr="00214ED0" w:rsidTr="0064007D">
        <w:trPr>
          <w:trHeight w:val="294"/>
        </w:trPr>
        <w:tc>
          <w:tcPr>
            <w:tcW w:w="362"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b/>
                <w:lang w:eastAsia="pl-PL"/>
              </w:rPr>
            </w:pPr>
          </w:p>
        </w:tc>
      </w:tr>
      <w:tr w:rsidR="00900A1D" w:rsidRPr="00214ED0" w:rsidTr="0064007D">
        <w:trPr>
          <w:trHeight w:val="258"/>
        </w:trPr>
        <w:tc>
          <w:tcPr>
            <w:tcW w:w="362"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r>
    </w:tbl>
    <w:p w:rsidR="004E13EF" w:rsidRDefault="004E13EF" w:rsidP="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900A1D" w:rsidRPr="00214ED0" w:rsidRDefault="00900A1D" w:rsidP="0086020A">
      <w:pPr>
        <w:widowControl w:val="0"/>
        <w:numPr>
          <w:ilvl w:val="0"/>
          <w:numId w:val="74"/>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900A1D" w:rsidRPr="00214ED0" w:rsidRDefault="00900A1D" w:rsidP="00900A1D">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TAK</w:t>
      </w:r>
    </w:p>
    <w:p w:rsidR="00900A1D" w:rsidRPr="00214ED0" w:rsidRDefault="00900A1D" w:rsidP="00900A1D">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900A1D" w:rsidRPr="00214ED0" w:rsidRDefault="00900A1D" w:rsidP="00900A1D">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 . . . . . . . . . . . . . . . . . . </w:t>
      </w:r>
    </w:p>
    <w:p w:rsidR="00900A1D" w:rsidRPr="00214ED0" w:rsidRDefault="00900A1D" w:rsidP="00D35FB2">
      <w:pPr>
        <w:spacing w:before="240"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900A1D" w:rsidRPr="00214ED0" w:rsidRDefault="00900A1D"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900A1D" w:rsidRPr="00214ED0" w:rsidRDefault="00900A1D" w:rsidP="00900A1D">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900A1D" w:rsidRPr="00214ED0" w:rsidRDefault="00900A1D" w:rsidP="00900A1D">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900A1D" w:rsidRPr="00214ED0" w:rsidRDefault="00900A1D" w:rsidP="00DD0A5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014972">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900A1D" w:rsidRPr="00214ED0" w:rsidRDefault="00900A1D"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900A1D" w:rsidRPr="00214ED0" w:rsidTr="0064007D">
        <w:trPr>
          <w:trHeight w:val="509"/>
        </w:trPr>
        <w:tc>
          <w:tcPr>
            <w:tcW w:w="337" w:type="pct"/>
            <w:vMerge w:val="restart"/>
            <w:tcBorders>
              <w:top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900A1D" w:rsidRPr="00214ED0" w:rsidTr="0064007D">
        <w:trPr>
          <w:trHeight w:val="182"/>
        </w:trPr>
        <w:tc>
          <w:tcPr>
            <w:tcW w:w="337" w:type="pct"/>
            <w:vMerge/>
            <w:tcBorders>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900A1D" w:rsidRPr="00214ED0" w:rsidRDefault="00900A1D" w:rsidP="0064007D">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900A1D" w:rsidRPr="00214ED0" w:rsidTr="0064007D">
        <w:trPr>
          <w:trHeight w:val="331"/>
        </w:trPr>
        <w:tc>
          <w:tcPr>
            <w:tcW w:w="337" w:type="pct"/>
            <w:tcBorders>
              <w:top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214ED0" w:rsidRDefault="00900A1D" w:rsidP="0064007D">
            <w:pPr>
              <w:widowControl w:val="0"/>
              <w:spacing w:after="0" w:line="240" w:lineRule="auto"/>
              <w:ind w:right="51"/>
              <w:jc w:val="both"/>
              <w:rPr>
                <w:rFonts w:ascii="Arial" w:eastAsia="Times New Roman" w:hAnsi="Arial" w:cs="Arial"/>
                <w:lang w:eastAsia="pl-PL"/>
              </w:rPr>
            </w:pPr>
          </w:p>
        </w:tc>
      </w:tr>
      <w:tr w:rsidR="00900A1D" w:rsidRPr="00214ED0" w:rsidTr="0064007D">
        <w:trPr>
          <w:trHeight w:val="292"/>
        </w:trPr>
        <w:tc>
          <w:tcPr>
            <w:tcW w:w="337" w:type="pct"/>
            <w:tcBorders>
              <w:top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214ED0" w:rsidRDefault="00900A1D" w:rsidP="0064007D">
            <w:pPr>
              <w:widowControl w:val="0"/>
              <w:spacing w:after="0" w:line="360" w:lineRule="auto"/>
              <w:ind w:right="51"/>
              <w:jc w:val="both"/>
              <w:rPr>
                <w:rFonts w:ascii="Arial" w:eastAsia="Times New Roman" w:hAnsi="Arial" w:cs="Arial"/>
                <w:lang w:eastAsia="pl-PL"/>
              </w:rPr>
            </w:pPr>
          </w:p>
        </w:tc>
      </w:tr>
    </w:tbl>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900A1D" w:rsidRPr="00214ED0"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900A1D" w:rsidRPr="00214ED0" w:rsidRDefault="00900A1D" w:rsidP="0086020A">
      <w:pPr>
        <w:pStyle w:val="Akapitzlist"/>
        <w:numPr>
          <w:ilvl w:val="0"/>
          <w:numId w:val="79"/>
        </w:numPr>
        <w:spacing w:before="240"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900A1D" w:rsidRPr="00214ED0" w:rsidRDefault="00900A1D" w:rsidP="00900A1D">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0A1D" w:rsidRPr="00214ED0"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900A1D" w:rsidRPr="00214ED0"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900A1D" w:rsidRPr="00214ED0" w:rsidRDefault="00900A1D" w:rsidP="00900A1D">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900A1D" w:rsidP="00900A1D">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643806" w:rsidRPr="00214ED0" w:rsidTr="0052781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rPr>
                <w:rFonts w:ascii="Calibri" w:eastAsia="Times New Roman" w:hAnsi="Calibri" w:cs="Calibri"/>
                <w:lang w:eastAsia="pl-PL"/>
              </w:rPr>
            </w:pPr>
          </w:p>
          <w:p w:rsidR="00643806" w:rsidRPr="00214ED0" w:rsidRDefault="00643806" w:rsidP="00527813">
            <w:pPr>
              <w:spacing w:after="0" w:line="240" w:lineRule="auto"/>
              <w:rPr>
                <w:rFonts w:ascii="Calibri" w:eastAsia="Times New Roman" w:hAnsi="Calibri" w:cs="Calibri"/>
                <w:lang w:eastAsia="pl-PL"/>
              </w:rPr>
            </w:pPr>
          </w:p>
          <w:p w:rsidR="00643806" w:rsidRPr="00214ED0" w:rsidRDefault="00643806" w:rsidP="00527813">
            <w:pPr>
              <w:spacing w:after="0" w:line="240" w:lineRule="auto"/>
              <w:rPr>
                <w:rFonts w:ascii="Calibri" w:eastAsia="Times New Roman" w:hAnsi="Calibri" w:cs="Calibri"/>
                <w:lang w:eastAsia="pl-PL"/>
              </w:rPr>
            </w:pPr>
          </w:p>
          <w:p w:rsidR="00643806" w:rsidRPr="00214ED0" w:rsidRDefault="00643806" w:rsidP="00527813">
            <w:pPr>
              <w:spacing w:after="0" w:line="240" w:lineRule="auto"/>
              <w:rPr>
                <w:rFonts w:ascii="Calibri" w:eastAsia="Times New Roman" w:hAnsi="Calibri" w:cs="Calibri"/>
                <w:lang w:eastAsia="pl-PL"/>
              </w:rPr>
            </w:pPr>
          </w:p>
          <w:p w:rsidR="00643806" w:rsidRPr="00214ED0" w:rsidRDefault="00643806" w:rsidP="0052781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Calibri" w:eastAsia="Times New Roman" w:hAnsi="Calibri" w:cs="Calibri"/>
                <w:b/>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bl>
    <w:p w:rsidR="00643806" w:rsidRPr="00214ED0" w:rsidRDefault="00643806" w:rsidP="00643806">
      <w:pPr>
        <w:widowControl w:val="0"/>
        <w:spacing w:after="0" w:line="240" w:lineRule="auto"/>
        <w:ind w:left="1416" w:right="51" w:firstLine="708"/>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643806" w:rsidRPr="00214ED0" w:rsidRDefault="00643806" w:rsidP="00643806">
      <w:pPr>
        <w:spacing w:after="0" w:line="240" w:lineRule="auto"/>
        <w:rPr>
          <w:rFonts w:ascii="Times New Roman" w:eastAsia="Times New Roman" w:hAnsi="Times New Roman" w:cs="Times New Roman"/>
          <w:b/>
          <w:lang w:eastAsia="pl-PL"/>
        </w:rPr>
      </w:pP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3</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Zadanie 3: Modernizacja wewnętrznej instalacji centralnego ogrzewania w</w:t>
      </w:r>
      <w:r w:rsidR="00014972">
        <w:rPr>
          <w:rFonts w:ascii="Arial" w:eastAsia="Times New Roman" w:hAnsi="Arial" w:cs="Arial"/>
          <w:b/>
          <w:bCs/>
          <w:sz w:val="24"/>
          <w:szCs w:val="24"/>
          <w:lang w:eastAsia="pl-PL"/>
        </w:rPr>
        <w:t> </w:t>
      </w:r>
      <w:r w:rsidRPr="00214ED0">
        <w:rPr>
          <w:rFonts w:ascii="Arial" w:eastAsia="Times New Roman" w:hAnsi="Arial" w:cs="Arial"/>
          <w:b/>
          <w:bCs/>
          <w:sz w:val="24"/>
          <w:szCs w:val="24"/>
          <w:lang w:eastAsia="pl-PL"/>
        </w:rPr>
        <w:t xml:space="preserve"> budynku mieszkalnym przy ul. Hetmańska 7 ab w Rybniku – Niedobczycach”</w:t>
      </w:r>
    </w:p>
    <w:p w:rsidR="00643806" w:rsidRPr="00214ED0" w:rsidRDefault="00643806" w:rsidP="00643806">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643806" w:rsidRPr="00214ED0" w:rsidRDefault="00643806" w:rsidP="00643806">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nazwa firmy :   . . . . . . . . . . . . . . . . . . . . . . . . . . . . . . . . . . . . . . . . . . . . . . . . . . . . . . . .</w:t>
      </w:r>
    </w:p>
    <w:p w:rsidR="00643806" w:rsidRPr="00214ED0" w:rsidRDefault="00643806"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 . . . . . . . . . . . . . . . . . . . . . . . . . . . . . . . . . . . . . . . . . . . . . . . . . . . . . . . . . . . . . . . . . . . . </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 . . . . . . . . . . . . . . . . . . . . . . . . . . . . . . . . . . . . . . . . . . . . . . . . . . . . . . . . . </w:t>
      </w:r>
    </w:p>
    <w:p w:rsidR="00643806" w:rsidRPr="00214ED0" w:rsidRDefault="00643806" w:rsidP="00643806">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643806" w:rsidRPr="00214ED0" w:rsidRDefault="00643806" w:rsidP="00643806">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 . . . . . . . . . . . . . . . . . .        Numer Fax : . . . . . . . . . </w:t>
      </w:r>
      <w:r w:rsidRPr="00214ED0">
        <w:rPr>
          <w:rFonts w:ascii="Arial" w:eastAsia="Times New Roman" w:hAnsi="Arial" w:cs="Arial"/>
          <w:sz w:val="24"/>
          <w:szCs w:val="24"/>
          <w:lang w:eastAsia="pl-PL"/>
        </w:rPr>
        <w:t>. . . . . .</w:t>
      </w:r>
      <w:r w:rsidRPr="00214ED0">
        <w:rPr>
          <w:rFonts w:ascii="Arial" w:eastAsia="Times New Roman" w:hAnsi="Arial" w:cs="Arial"/>
          <w:bCs/>
          <w:sz w:val="24"/>
          <w:szCs w:val="24"/>
          <w:lang w:eastAsia="pl-PL"/>
        </w:rPr>
        <w:t xml:space="preserve">. . . . . . . . </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 . . . . . . . . . . . . . . . . . . . . . . . . . . . . . . . . . . . . . . . . . . . . . . . . . .. . . . . . . . . . . .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val="en-GB" w:eastAsia="pl-PL"/>
        </w:rPr>
      </w:r>
      <w:r w:rsidR="00C63A52">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TAK</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val="en-GB" w:eastAsia="pl-PL"/>
        </w:rPr>
      </w:r>
      <w:r w:rsidR="00C63A52">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NIE</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roczny lub bilans poniżej 10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roczny poniżej 50 mln euro lub bilans poniżej 43 mln euro.</w:t>
      </w:r>
      <w:r w:rsidRPr="00214ED0">
        <w:rPr>
          <w:rFonts w:ascii="Arial" w:eastAsia="Calibri" w:hAnsi="Arial" w:cs="Arial"/>
          <w:sz w:val="24"/>
          <w:szCs w:val="24"/>
          <w:shd w:val="clear" w:color="auto" w:fill="FFFFFF"/>
          <w:lang w:eastAsia="pl-PL"/>
        </w:rPr>
        <w:t>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643806">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643806" w:rsidRPr="00214ED0" w:rsidRDefault="00643806" w:rsidP="004E13EF">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Pr="00214ED0">
        <w:rPr>
          <w:rFonts w:ascii="Arial" w:eastAsia="Times New Roman" w:hAnsi="Arial" w:cs="Arial"/>
          <w:b/>
          <w:sz w:val="24"/>
          <w:szCs w:val="24"/>
          <w:lang w:eastAsia="pl-PL"/>
        </w:rPr>
        <w:t>3 000,00 zł</w:t>
      </w:r>
      <w:r w:rsidRPr="00214ED0">
        <w:rPr>
          <w:rFonts w:ascii="Arial" w:eastAsia="Times New Roman" w:hAnsi="Arial" w:cs="Arial"/>
          <w:sz w:val="24"/>
          <w:szCs w:val="24"/>
          <w:lang w:eastAsia="pl-PL"/>
        </w:rPr>
        <w:t xml:space="preserve"> w formie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643806" w:rsidRPr="00214ED0" w:rsidRDefault="00643806" w:rsidP="00643806">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643806" w:rsidRPr="00214ED0" w:rsidRDefault="00643806" w:rsidP="004E13E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C63A52">
        <w:rPr>
          <w:rFonts w:ascii="Arial" w:eastAsia="Times New Roman" w:hAnsi="Arial" w:cs="Arial"/>
          <w:sz w:val="24"/>
          <w:szCs w:val="24"/>
          <w:lang w:eastAsia="pl-PL"/>
        </w:rPr>
      </w:r>
      <w:r w:rsidR="00C63A52">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C63A52">
        <w:rPr>
          <w:rFonts w:ascii="Arial" w:eastAsia="Times New Roman" w:hAnsi="Arial" w:cs="Arial"/>
          <w:sz w:val="24"/>
          <w:szCs w:val="24"/>
          <w:lang w:eastAsia="pl-PL"/>
        </w:rPr>
      </w:r>
      <w:r w:rsidR="00C63A52">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643806" w:rsidRPr="00214ED0" w:rsidRDefault="00643806" w:rsidP="00643806">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643806" w:rsidRPr="00214ED0" w:rsidRDefault="00643806" w:rsidP="004E13EF">
      <w:pPr>
        <w:widowControl w:val="0"/>
        <w:spacing w:before="240"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643806" w:rsidRPr="00214ED0" w:rsidRDefault="00643806" w:rsidP="0086020A">
      <w:pPr>
        <w:numPr>
          <w:ilvl w:val="0"/>
          <w:numId w:val="75"/>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Pr="00214ED0">
        <w:rPr>
          <w:rFonts w:ascii="Arial" w:eastAsia="Times New Roman" w:hAnsi="Arial" w:cs="Arial"/>
          <w:b/>
          <w:sz w:val="24"/>
          <w:szCs w:val="24"/>
          <w:lang w:eastAsia="pl-PL"/>
        </w:rPr>
        <w:t>270 dni od dnia zawarcia umowy</w:t>
      </w:r>
      <w:r w:rsidRPr="00214ED0">
        <w:rPr>
          <w:rFonts w:ascii="Arial" w:eastAsia="Times New Roman" w:hAnsi="Arial" w:cs="Arial"/>
          <w:sz w:val="24"/>
          <w:szCs w:val="24"/>
          <w:lang w:eastAsia="pl-PL"/>
        </w:rPr>
        <w:t>,</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643806" w:rsidRPr="00214ED0" w:rsidRDefault="00643806" w:rsidP="0086020A">
      <w:pPr>
        <w:pStyle w:val="Akapitzlist"/>
        <w:numPr>
          <w:ilvl w:val="0"/>
          <w:numId w:val="75"/>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643806" w:rsidRPr="00214ED0" w:rsidRDefault="00643806" w:rsidP="0086020A">
      <w:pPr>
        <w:widowControl w:val="0"/>
        <w:numPr>
          <w:ilvl w:val="0"/>
          <w:numId w:val="75"/>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643806" w:rsidRPr="00214ED0" w:rsidRDefault="00643806" w:rsidP="00643806">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643806" w:rsidRPr="00214ED0" w:rsidTr="00527813">
        <w:tc>
          <w:tcPr>
            <w:tcW w:w="362" w:type="pct"/>
            <w:shd w:val="clear" w:color="auto" w:fill="D9D9D9"/>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643806" w:rsidRPr="00214ED0" w:rsidTr="00527813">
        <w:trPr>
          <w:trHeight w:val="294"/>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r>
      <w:tr w:rsidR="00643806" w:rsidRPr="00214ED0" w:rsidTr="00527813">
        <w:trPr>
          <w:trHeight w:val="258"/>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643806" w:rsidRPr="00214ED0" w:rsidRDefault="00643806" w:rsidP="0086020A">
      <w:pPr>
        <w:widowControl w:val="0"/>
        <w:numPr>
          <w:ilvl w:val="0"/>
          <w:numId w:val="75"/>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TAK</w:t>
      </w:r>
    </w:p>
    <w:p w:rsidR="00643806" w:rsidRPr="00214ED0" w:rsidRDefault="00643806" w:rsidP="00643806">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643806" w:rsidRPr="00214ED0" w:rsidRDefault="00643806" w:rsidP="00643806">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 . . . . . . . . . . . . . . . . . . </w:t>
      </w:r>
    </w:p>
    <w:p w:rsidR="00643806" w:rsidRPr="00214ED0" w:rsidRDefault="00643806" w:rsidP="00014972">
      <w:pPr>
        <w:spacing w:before="240" w:after="0" w:line="360" w:lineRule="auto"/>
        <w:ind w:left="284" w:hanging="284"/>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643806" w:rsidRPr="00214ED0" w:rsidRDefault="00643806" w:rsidP="00643806">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014972">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643806" w:rsidRPr="00214ED0" w:rsidTr="00527813">
        <w:trPr>
          <w:trHeight w:val="509"/>
        </w:trPr>
        <w:tc>
          <w:tcPr>
            <w:tcW w:w="337" w:type="pct"/>
            <w:vMerge w:val="restart"/>
            <w:tcBorders>
              <w:top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643806" w:rsidRPr="00214ED0" w:rsidTr="00527813">
        <w:trPr>
          <w:trHeight w:val="182"/>
        </w:trPr>
        <w:tc>
          <w:tcPr>
            <w:tcW w:w="337" w:type="pct"/>
            <w:vMerge/>
            <w:tcBorders>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643806" w:rsidRPr="00214ED0" w:rsidTr="00527813">
        <w:trPr>
          <w:trHeight w:val="331"/>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r>
      <w:tr w:rsidR="00643806" w:rsidRPr="00214ED0" w:rsidTr="00527813">
        <w:trPr>
          <w:trHeight w:val="292"/>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643806" w:rsidRPr="00214ED0" w:rsidRDefault="00643806" w:rsidP="0086020A">
      <w:pPr>
        <w:pStyle w:val="Akapitzlist"/>
        <w:numPr>
          <w:ilvl w:val="0"/>
          <w:numId w:val="78"/>
        </w:numPr>
        <w:spacing w:before="240"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643806" w:rsidRPr="00214ED0" w:rsidRDefault="00643806" w:rsidP="00643806">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4E13EF"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643806" w:rsidRPr="00214ED0" w:rsidTr="00527813">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rPr>
                <w:rFonts w:ascii="Calibri" w:eastAsia="Times New Roman" w:hAnsi="Calibri" w:cs="Calibri"/>
                <w:lang w:eastAsia="pl-PL"/>
              </w:rPr>
            </w:pPr>
          </w:p>
          <w:p w:rsidR="00643806" w:rsidRPr="00214ED0" w:rsidRDefault="00643806" w:rsidP="00527813">
            <w:pPr>
              <w:spacing w:after="0" w:line="240" w:lineRule="auto"/>
              <w:rPr>
                <w:rFonts w:ascii="Calibri" w:eastAsia="Times New Roman" w:hAnsi="Calibri" w:cs="Calibri"/>
                <w:lang w:eastAsia="pl-PL"/>
              </w:rPr>
            </w:pPr>
          </w:p>
          <w:p w:rsidR="00643806" w:rsidRPr="00214ED0" w:rsidRDefault="00643806" w:rsidP="00527813">
            <w:pPr>
              <w:spacing w:after="0" w:line="240" w:lineRule="auto"/>
              <w:rPr>
                <w:rFonts w:ascii="Calibri" w:eastAsia="Times New Roman" w:hAnsi="Calibri" w:cs="Calibri"/>
                <w:lang w:eastAsia="pl-PL"/>
              </w:rPr>
            </w:pPr>
          </w:p>
          <w:p w:rsidR="00643806" w:rsidRPr="00214ED0" w:rsidRDefault="00643806" w:rsidP="00527813">
            <w:pPr>
              <w:spacing w:after="0" w:line="240" w:lineRule="auto"/>
              <w:rPr>
                <w:rFonts w:ascii="Calibri" w:eastAsia="Times New Roman" w:hAnsi="Calibri" w:cs="Calibri"/>
                <w:lang w:eastAsia="pl-PL"/>
              </w:rPr>
            </w:pPr>
          </w:p>
          <w:p w:rsidR="00643806" w:rsidRPr="00214ED0" w:rsidRDefault="00643806" w:rsidP="0052781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Calibri" w:eastAsia="Times New Roman" w:hAnsi="Calibri" w:cs="Calibri"/>
                <w:b/>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r w:rsidR="00643806" w:rsidRPr="00214ED0" w:rsidTr="0052781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643806" w:rsidRPr="00214ED0" w:rsidRDefault="00643806" w:rsidP="0052781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lang w:eastAsia="pl-PL"/>
              </w:rPr>
            </w:pPr>
            <w:r w:rsidRPr="00214ED0">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643806" w:rsidRPr="00214ED0" w:rsidRDefault="00643806" w:rsidP="00527813">
            <w:pPr>
              <w:spacing w:after="0" w:line="240" w:lineRule="auto"/>
              <w:jc w:val="center"/>
              <w:rPr>
                <w:rFonts w:ascii="Arial" w:eastAsia="Times New Roman" w:hAnsi="Arial" w:cs="Arial"/>
                <w:sz w:val="24"/>
                <w:szCs w:val="24"/>
                <w:lang w:eastAsia="pl-PL"/>
              </w:rPr>
            </w:pPr>
          </w:p>
        </w:tc>
      </w:tr>
    </w:tbl>
    <w:p w:rsidR="00643806" w:rsidRPr="00214ED0" w:rsidRDefault="00643806" w:rsidP="00643806">
      <w:pPr>
        <w:widowControl w:val="0"/>
        <w:spacing w:after="0" w:line="240" w:lineRule="auto"/>
        <w:ind w:left="1416" w:right="51" w:firstLine="708"/>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643806" w:rsidRPr="00214ED0" w:rsidRDefault="00643806" w:rsidP="00643806">
      <w:pPr>
        <w:spacing w:after="0" w:line="240" w:lineRule="auto"/>
        <w:rPr>
          <w:rFonts w:ascii="Times New Roman" w:eastAsia="Times New Roman" w:hAnsi="Times New Roman" w:cs="Times New Roman"/>
          <w:b/>
          <w:lang w:eastAsia="pl-PL"/>
        </w:rPr>
      </w:pP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bCs/>
          <w:sz w:val="24"/>
          <w:szCs w:val="24"/>
          <w:lang w:eastAsia="pl-PL"/>
        </w:rPr>
        <w:t xml:space="preserve">Załącznik Nr 1 - </w:t>
      </w:r>
      <w:r w:rsidRPr="00214ED0">
        <w:rPr>
          <w:rFonts w:ascii="Arial" w:eastAsia="Times New Roman" w:hAnsi="Arial" w:cs="Arial"/>
          <w:b/>
          <w:sz w:val="24"/>
          <w:szCs w:val="24"/>
          <w:lang w:eastAsia="pl-PL"/>
        </w:rPr>
        <w:t>Formularz oferty dla zadania nr 4</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przetarg nieograniczony: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„Termomodernizacja budynków mieszkalnych w Rybniku- Niedobczycach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 xml:space="preserve">Zadanie 4: Likwidacja kotłowni węglowej przy ul. Hetmańskiej 5 w Rybniku, </w:t>
      </w:r>
    </w:p>
    <w:p w:rsidR="00643806" w:rsidRPr="00214ED0" w:rsidRDefault="00643806" w:rsidP="00643806">
      <w:pPr>
        <w:spacing w:after="0" w:line="360" w:lineRule="auto"/>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budowa kotłowni gazowej wraz z siecią zewnętrzną.”</w:t>
      </w:r>
    </w:p>
    <w:p w:rsidR="00643806" w:rsidRPr="00214ED0" w:rsidRDefault="00643806" w:rsidP="00643806">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Wykonawca :</w:t>
      </w:r>
    </w:p>
    <w:p w:rsidR="00643806" w:rsidRPr="00214ED0" w:rsidRDefault="00643806" w:rsidP="00643806">
      <w:pPr>
        <w:tabs>
          <w:tab w:val="num" w:pos="360"/>
        </w:tabs>
        <w:spacing w:after="0" w:line="360" w:lineRule="auto"/>
        <w:ind w:left="360" w:hanging="360"/>
        <w:rPr>
          <w:rFonts w:ascii="Arial" w:eastAsia="Times New Roman" w:hAnsi="Arial" w:cs="Arial"/>
          <w:b/>
          <w:sz w:val="24"/>
          <w:szCs w:val="24"/>
          <w:lang w:eastAsia="pl-PL"/>
        </w:rPr>
      </w:pPr>
      <w:r w:rsidRPr="00214ED0">
        <w:rPr>
          <w:rFonts w:ascii="Arial" w:eastAsia="Times New Roman" w:hAnsi="Arial" w:cs="Arial"/>
          <w:b/>
          <w:sz w:val="24"/>
          <w:szCs w:val="24"/>
          <w:lang w:eastAsia="pl-PL"/>
        </w:rPr>
        <w:t>nazwa firmy :   . . . . . . . . . . . . . . . . . . . . . . . . . . . . . . . . . . . . . . . . . . . . . . . . . . . . . . . .</w:t>
      </w:r>
    </w:p>
    <w:p w:rsidR="00643806" w:rsidRPr="00214ED0" w:rsidRDefault="00643806" w:rsidP="004E13EF">
      <w:pPr>
        <w:spacing w:before="240"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 . . . . . . . . . . . . . . . . . . . . . . . . . . . . . . . . . . . . . . . . . . . . . . . . . . . . . . . . . . . . . . . . . . . . </w:t>
      </w:r>
    </w:p>
    <w:p w:rsidR="00643806" w:rsidRPr="00214ED0" w:rsidRDefault="00643806" w:rsidP="00643806">
      <w:pPr>
        <w:spacing w:after="0" w:line="360" w:lineRule="auto"/>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adres firmy : . . . . . . . . . . . . . . . . . . . . . . . . . . . . . . . . . . . . . . . . . . . . . . . . . . . . . . . . . . </w:t>
      </w:r>
    </w:p>
    <w:p w:rsidR="00643806" w:rsidRPr="00214ED0" w:rsidRDefault="00643806" w:rsidP="00643806">
      <w:pPr>
        <w:widowControl w:val="0"/>
        <w:spacing w:after="0" w:line="360" w:lineRule="auto"/>
        <w:ind w:left="2880" w:right="51" w:firstLine="720"/>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kod, miejscowość, ulica, województwo</w:t>
      </w:r>
    </w:p>
    <w:p w:rsidR="00643806" w:rsidRPr="00214ED0" w:rsidRDefault="00643806" w:rsidP="00643806">
      <w:pPr>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 xml:space="preserve">Numer telefonu : . . . . . . . . . . . . . . . . . . .        Numer Fax : . . . . . . . . . </w:t>
      </w:r>
      <w:r w:rsidRPr="00214ED0">
        <w:rPr>
          <w:rFonts w:ascii="Arial" w:eastAsia="Times New Roman" w:hAnsi="Arial" w:cs="Arial"/>
          <w:sz w:val="24"/>
          <w:szCs w:val="24"/>
          <w:lang w:eastAsia="pl-PL"/>
        </w:rPr>
        <w:t>. . . . . .</w:t>
      </w:r>
      <w:r w:rsidRPr="00214ED0">
        <w:rPr>
          <w:rFonts w:ascii="Arial" w:eastAsia="Times New Roman" w:hAnsi="Arial" w:cs="Arial"/>
          <w:bCs/>
          <w:sz w:val="24"/>
          <w:szCs w:val="24"/>
          <w:lang w:eastAsia="pl-PL"/>
        </w:rPr>
        <w:t xml:space="preserve">. . . . . . . . </w:t>
      </w:r>
    </w:p>
    <w:p w:rsidR="00643806" w:rsidRPr="00214ED0" w:rsidRDefault="00643806" w:rsidP="00643806">
      <w:pPr>
        <w:spacing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e-mail : . . . . . . . . . . . . . . . . . . . . . . . . . . . . . . . . . . . . . . . . . . . . . . . . . . .. . . . . . . . . . . .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Wykonawca jest mikro, małym lub średnim przedsiębiorcą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val="en-GB" w:eastAsia="pl-PL"/>
        </w:rPr>
      </w:r>
      <w:r w:rsidR="00C63A52">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TAK</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val="en-GB" w:eastAsia="pl-PL"/>
        </w:rPr>
      </w:r>
      <w:r w:rsidR="00C63A52">
        <w:rPr>
          <w:rFonts w:ascii="Arial" w:eastAsia="Times New Roman" w:hAnsi="Arial" w:cs="Arial"/>
          <w:b/>
          <w:sz w:val="24"/>
          <w:szCs w:val="24"/>
          <w:lang w:val="en-GB"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NIE</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Mikroprzedsiębiorstwo</w:t>
      </w:r>
      <w:r w:rsidRPr="00214ED0">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Małe przedsiębiorstwo</w:t>
      </w:r>
      <w:r w:rsidRPr="00214ED0">
        <w:rPr>
          <w:rFonts w:ascii="Arial" w:eastAsia="Times New Roman" w:hAnsi="Arial" w:cs="Arial"/>
          <w:sz w:val="24"/>
          <w:szCs w:val="24"/>
          <w:shd w:val="clear" w:color="auto" w:fill="FFFFFF"/>
          <w:lang w:eastAsia="pl-PL"/>
        </w:rPr>
        <w:t>: mniej niż 50 pracowników, obrót roczny lub bilans poniżej 10 mln euro.</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b/>
          <w:bCs/>
          <w:sz w:val="24"/>
          <w:szCs w:val="24"/>
          <w:shd w:val="clear" w:color="auto" w:fill="FFFFFF"/>
          <w:lang w:eastAsia="pl-PL"/>
        </w:rPr>
        <w:t>Średnie przedsiębiorstwo</w:t>
      </w:r>
      <w:r w:rsidRPr="00214ED0">
        <w:rPr>
          <w:rFonts w:ascii="Arial" w:eastAsia="Times New Roman" w:hAnsi="Arial" w:cs="Arial"/>
          <w:sz w:val="24"/>
          <w:szCs w:val="24"/>
          <w:shd w:val="clear" w:color="auto" w:fill="FFFFFF"/>
          <w:lang w:eastAsia="pl-PL"/>
        </w:rPr>
        <w:t>: mniej niż 250 pracowników, obrót roczny poniżej 50 mln euro lub bilans poniżej 43 mln euro.</w:t>
      </w:r>
      <w:r w:rsidRPr="00214ED0">
        <w:rPr>
          <w:rFonts w:ascii="Arial" w:eastAsia="Calibri" w:hAnsi="Arial" w:cs="Arial"/>
          <w:sz w:val="24"/>
          <w:szCs w:val="24"/>
          <w:shd w:val="clear" w:color="auto" w:fill="FFFFFF"/>
          <w:lang w:eastAsia="pl-PL"/>
        </w:rPr>
        <w:t> </w:t>
      </w:r>
    </w:p>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643806">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za cenę brutto .................................................................... zł</w:t>
      </w:r>
    </w:p>
    <w:p w:rsidR="00643806" w:rsidRPr="00214ED0" w:rsidRDefault="00643806" w:rsidP="00643806">
      <w:pPr>
        <w:widowControl w:val="0"/>
        <w:spacing w:after="0" w:line="360" w:lineRule="auto"/>
        <w:ind w:right="51"/>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w tym uwzględniono należny podatek VAT.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Powyższa cena obejmuje pełny zakres zamówienia określony w warunkach przedstawionych w specyfikacji istotnych warunków zamówienia.</w:t>
      </w:r>
    </w:p>
    <w:p w:rsidR="00643806" w:rsidRPr="00214ED0" w:rsidRDefault="00643806" w:rsidP="004E13EF">
      <w:pPr>
        <w:widowControl w:val="0"/>
        <w:spacing w:before="240"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2.Niniejsza oferta jest ważna </w:t>
      </w:r>
      <w:r w:rsidRPr="00214ED0">
        <w:rPr>
          <w:rFonts w:ascii="Arial" w:eastAsia="Times New Roman" w:hAnsi="Arial" w:cs="Arial"/>
          <w:color w:val="000000" w:themeColor="text1"/>
          <w:sz w:val="24"/>
          <w:szCs w:val="24"/>
          <w:lang w:eastAsia="pl-PL"/>
        </w:rPr>
        <w:t xml:space="preserve">przez </w:t>
      </w:r>
      <w:r w:rsidRPr="00214ED0">
        <w:rPr>
          <w:rFonts w:ascii="Arial" w:eastAsia="Times New Roman" w:hAnsi="Arial" w:cs="Arial"/>
          <w:b/>
          <w:color w:val="000000" w:themeColor="text1"/>
          <w:sz w:val="24"/>
          <w:szCs w:val="24"/>
          <w:lang w:eastAsia="pl-PL"/>
        </w:rPr>
        <w:t>60</w:t>
      </w:r>
      <w:r w:rsidRPr="00214ED0">
        <w:rPr>
          <w:rFonts w:ascii="Arial" w:eastAsia="Times New Roman" w:hAnsi="Arial" w:cs="Arial"/>
          <w:color w:val="000000" w:themeColor="text1"/>
          <w:sz w:val="24"/>
          <w:szCs w:val="24"/>
          <w:lang w:eastAsia="pl-PL"/>
        </w:rPr>
        <w:t xml:space="preserve"> dni.</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Na potwierdzenie powyższego wniosłem wadium w wysokości </w:t>
      </w:r>
      <w:r w:rsidRPr="00214ED0">
        <w:rPr>
          <w:rFonts w:ascii="Arial" w:eastAsia="Times New Roman" w:hAnsi="Arial" w:cs="Arial"/>
          <w:b/>
          <w:sz w:val="24"/>
          <w:szCs w:val="24"/>
          <w:lang w:eastAsia="pl-PL"/>
        </w:rPr>
        <w:t>10 000,00 zł</w:t>
      </w:r>
      <w:r w:rsidRPr="00214ED0">
        <w:rPr>
          <w:rFonts w:ascii="Arial" w:eastAsia="Times New Roman" w:hAnsi="Arial" w:cs="Arial"/>
          <w:sz w:val="24"/>
          <w:szCs w:val="24"/>
          <w:lang w:eastAsia="pl-PL"/>
        </w:rPr>
        <w:t xml:space="preserve"> w formie </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Wadium należy zwrócić na rachunek bankowy nr …………………………………..……..</w:t>
      </w:r>
    </w:p>
    <w:p w:rsidR="00643806" w:rsidRPr="00214ED0" w:rsidRDefault="00643806" w:rsidP="00643806">
      <w:pPr>
        <w:widowControl w:val="0"/>
        <w:spacing w:after="0" w:line="360" w:lineRule="auto"/>
        <w:ind w:left="4248"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(dotyczy wadium wniesionego w pieniądzu)</w:t>
      </w:r>
    </w:p>
    <w:p w:rsidR="00643806" w:rsidRPr="00214ED0" w:rsidRDefault="00643806" w:rsidP="004E13E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214ED0">
        <w:rPr>
          <w:rFonts w:ascii="Arial" w:eastAsia="Times New Roman" w:hAnsi="Arial" w:cs="Arial"/>
          <w:sz w:val="24"/>
          <w:szCs w:val="24"/>
          <w:lang w:eastAsia="pl-PL"/>
        </w:rPr>
        <w:t xml:space="preserve">3. </w:t>
      </w:r>
      <w:r w:rsidRPr="00214ED0">
        <w:rPr>
          <w:rFonts w:ascii="Arial" w:eastAsia="Times New Roman" w:hAnsi="Arial" w:cs="Arial"/>
          <w:sz w:val="24"/>
          <w:szCs w:val="24"/>
          <w:lang w:eastAsia="pl-PL"/>
        </w:rPr>
        <w:tab/>
        <w:t xml:space="preserve">Składam niniejszą ofertę przetargową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C63A52">
        <w:rPr>
          <w:rFonts w:ascii="Arial" w:eastAsia="Times New Roman" w:hAnsi="Arial" w:cs="Arial"/>
          <w:sz w:val="24"/>
          <w:szCs w:val="24"/>
          <w:lang w:eastAsia="pl-PL"/>
        </w:rPr>
      </w:r>
      <w:r w:rsidR="00C63A52">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we własnym imieniu</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sz w:val="24"/>
          <w:szCs w:val="24"/>
          <w:lang w:eastAsia="pl-PL"/>
        </w:rPr>
        <w:instrText xml:space="preserve"> FORMCHECKBOX </w:instrText>
      </w:r>
      <w:r w:rsidR="00C63A52">
        <w:rPr>
          <w:rFonts w:ascii="Arial" w:eastAsia="Times New Roman" w:hAnsi="Arial" w:cs="Arial"/>
          <w:sz w:val="24"/>
          <w:szCs w:val="24"/>
          <w:lang w:eastAsia="pl-PL"/>
        </w:rPr>
      </w:r>
      <w:r w:rsidR="00C63A52">
        <w:rPr>
          <w:rFonts w:ascii="Arial" w:eastAsia="Times New Roman" w:hAnsi="Arial" w:cs="Arial"/>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t>w imieniu Wykonawców wspólnie ubiegających się o udzielenie zamówienia reprezentowanych przez ……………………………………………………………………..</w:t>
      </w:r>
    </w:p>
    <w:p w:rsidR="00643806" w:rsidRPr="00214ED0" w:rsidRDefault="00643806" w:rsidP="00643806">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r>
      <w:r w:rsidRPr="00214ED0">
        <w:rPr>
          <w:rFonts w:ascii="Arial" w:eastAsia="Times New Roman" w:hAnsi="Arial" w:cs="Arial"/>
          <w:bCs/>
          <w:sz w:val="24"/>
          <w:szCs w:val="24"/>
          <w:lang w:eastAsia="pl-PL"/>
        </w:rPr>
        <w:tab/>
        <w:t>(nazwa pełnomocnika)</w:t>
      </w:r>
    </w:p>
    <w:p w:rsidR="00643806" w:rsidRPr="00214ED0" w:rsidRDefault="00643806" w:rsidP="004E13EF">
      <w:pPr>
        <w:widowControl w:val="0"/>
        <w:spacing w:before="240" w:after="0" w:line="360" w:lineRule="auto"/>
        <w:ind w:right="51"/>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4.Oświadczam, że:</w:t>
      </w:r>
    </w:p>
    <w:p w:rsidR="00643806" w:rsidRPr="00214ED0" w:rsidRDefault="00643806" w:rsidP="0086020A">
      <w:pPr>
        <w:numPr>
          <w:ilvl w:val="0"/>
          <w:numId w:val="76"/>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oferuję wykonanie zamówienia w terminie: </w:t>
      </w:r>
      <w:r w:rsidRPr="00214ED0">
        <w:rPr>
          <w:rFonts w:ascii="Arial" w:eastAsia="Times New Roman" w:hAnsi="Arial" w:cs="Arial"/>
          <w:b/>
          <w:sz w:val="24"/>
          <w:szCs w:val="24"/>
          <w:lang w:eastAsia="pl-PL"/>
        </w:rPr>
        <w:t>270 dni od dnia zawarcia umowy</w:t>
      </w:r>
      <w:r w:rsidRPr="00214ED0">
        <w:rPr>
          <w:rFonts w:ascii="Arial" w:eastAsia="Times New Roman" w:hAnsi="Arial" w:cs="Arial"/>
          <w:sz w:val="24"/>
          <w:szCs w:val="24"/>
          <w:lang w:eastAsia="pl-PL"/>
        </w:rPr>
        <w:t>,</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zapoznałem z SIWZ i nie wnoszę zastrzeżeń,</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iCs/>
          <w:sz w:val="24"/>
          <w:szCs w:val="24"/>
          <w:lang w:eastAsia="pl-PL"/>
        </w:rPr>
        <w:t xml:space="preserve">udzielam, licząc od dnia odbioru końcowego </w:t>
      </w:r>
      <w:r w:rsidRPr="00214ED0">
        <w:rPr>
          <w:rFonts w:ascii="Arial" w:eastAsia="Times New Roman" w:hAnsi="Arial" w:cs="Arial"/>
          <w:b/>
          <w:iCs/>
          <w:sz w:val="24"/>
          <w:szCs w:val="24"/>
          <w:lang w:eastAsia="pl-PL"/>
        </w:rPr>
        <w:t>………-miesięcznej</w:t>
      </w:r>
      <w:r w:rsidRPr="00214ED0">
        <w:rPr>
          <w:rFonts w:ascii="Arial" w:eastAsia="Times New Roman" w:hAnsi="Arial" w:cs="Arial"/>
          <w:iCs/>
          <w:sz w:val="24"/>
          <w:szCs w:val="24"/>
          <w:lang w:eastAsia="pl-PL"/>
        </w:rPr>
        <w:t xml:space="preserve"> (wpisać liczbę miesięcy) gwarancji na wykonane roboty budowlane,</w:t>
      </w:r>
    </w:p>
    <w:p w:rsidR="00643806" w:rsidRPr="00214ED0" w:rsidRDefault="00643806" w:rsidP="0086020A">
      <w:pPr>
        <w:pStyle w:val="Akapitzlist"/>
        <w:numPr>
          <w:ilvl w:val="0"/>
          <w:numId w:val="76"/>
        </w:numPr>
        <w:spacing w:after="0" w:afterAutospacing="0" w:line="360" w:lineRule="auto"/>
        <w:ind w:left="714" w:hanging="357"/>
        <w:rPr>
          <w:rFonts w:ascii="Arial" w:eastAsia="Times New Roman" w:hAnsi="Arial" w:cs="Arial"/>
          <w:sz w:val="24"/>
          <w:szCs w:val="24"/>
          <w:lang w:val="pl-PL" w:eastAsia="pl-PL"/>
        </w:rPr>
      </w:pPr>
      <w:r w:rsidRPr="00214ED0">
        <w:rPr>
          <w:rFonts w:ascii="Arial" w:eastAsia="Times New Roman" w:hAnsi="Arial" w:cs="Arial"/>
          <w:sz w:val="24"/>
          <w:szCs w:val="24"/>
          <w:lang w:val="pl-PL" w:eastAsia="pl-PL"/>
        </w:rPr>
        <w:t>udzielam, licząc od dnia odbioru końcowego ………-</w:t>
      </w:r>
      <w:r w:rsidRPr="00214ED0">
        <w:rPr>
          <w:rFonts w:ascii="Arial" w:eastAsia="Times New Roman" w:hAnsi="Arial" w:cs="Arial"/>
          <w:b/>
          <w:color w:val="000000" w:themeColor="text1"/>
          <w:sz w:val="24"/>
          <w:szCs w:val="24"/>
          <w:lang w:val="pl-PL" w:eastAsia="pl-PL"/>
        </w:rPr>
        <w:t xml:space="preserve">miesięcznej </w:t>
      </w:r>
      <w:r w:rsidRPr="00214ED0">
        <w:rPr>
          <w:rFonts w:ascii="Arial" w:eastAsia="Times New Roman" w:hAnsi="Arial" w:cs="Arial"/>
          <w:sz w:val="24"/>
          <w:szCs w:val="24"/>
          <w:lang w:val="pl-PL" w:eastAsia="pl-PL"/>
        </w:rPr>
        <w:t>(wpisać liczbę miesięcy) gwarancji na urządzenia i przybory,</w:t>
      </w:r>
    </w:p>
    <w:p w:rsidR="00643806" w:rsidRPr="00214ED0" w:rsidRDefault="00643806" w:rsidP="0086020A">
      <w:pPr>
        <w:widowControl w:val="0"/>
        <w:numPr>
          <w:ilvl w:val="0"/>
          <w:numId w:val="76"/>
        </w:numPr>
        <w:spacing w:after="0" w:line="360" w:lineRule="auto"/>
        <w:ind w:left="714" w:right="51"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okresie gwarancji zobowiązuję się do bezpłatnego usunięcia wad w terminie </w:t>
      </w:r>
      <w:r w:rsidRPr="00214ED0">
        <w:rPr>
          <w:rFonts w:ascii="Arial" w:eastAsia="Times New Roman" w:hAnsi="Arial" w:cs="Arial"/>
          <w:b/>
          <w:sz w:val="24"/>
          <w:szCs w:val="24"/>
          <w:lang w:eastAsia="pl-PL"/>
        </w:rPr>
        <w:t>do 7 dni</w:t>
      </w:r>
      <w:r w:rsidRPr="00214ED0">
        <w:rPr>
          <w:rFonts w:ascii="Arial" w:eastAsia="Times New Roman" w:hAnsi="Arial" w:cs="Arial"/>
          <w:sz w:val="24"/>
          <w:szCs w:val="24"/>
          <w:lang w:eastAsia="pl-PL"/>
        </w:rPr>
        <w:t xml:space="preserve"> od powiadomienia przez Zamawiającego o wadzie;</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przedmiot zamówienia wykonam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567"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sam</w:t>
      </w:r>
    </w:p>
    <w:p w:rsidR="00643806" w:rsidRPr="00214ED0" w:rsidRDefault="00643806" w:rsidP="00643806">
      <w:pPr>
        <w:widowControl w:val="0"/>
        <w:spacing w:after="0" w:line="360" w:lineRule="auto"/>
        <w:ind w:left="567"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z udziałem podwykonawców</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643806" w:rsidRPr="00214ED0" w:rsidTr="00527813">
        <w:tc>
          <w:tcPr>
            <w:tcW w:w="362" w:type="pct"/>
            <w:shd w:val="clear" w:color="auto" w:fill="D9D9D9"/>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r w:rsidRPr="00214ED0">
              <w:rPr>
                <w:rFonts w:ascii="Arial" w:eastAsia="Times New Roman" w:hAnsi="Arial" w:cs="Arial"/>
                <w:b/>
                <w:lang w:eastAsia="pl-PL"/>
              </w:rPr>
              <w:t>L.p.</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części zamówienia</w:t>
            </w:r>
          </w:p>
        </w:tc>
        <w:tc>
          <w:tcPr>
            <w:tcW w:w="2319" w:type="pct"/>
            <w:shd w:val="clear" w:color="auto" w:fill="D9D9D9"/>
            <w:vAlign w:val="center"/>
          </w:tcPr>
          <w:p w:rsidR="00643806" w:rsidRPr="00214ED0" w:rsidRDefault="00643806" w:rsidP="00527813">
            <w:pPr>
              <w:widowControl w:val="0"/>
              <w:spacing w:after="0" w:line="360" w:lineRule="auto"/>
              <w:ind w:right="51"/>
              <w:jc w:val="center"/>
              <w:rPr>
                <w:rFonts w:ascii="Arial" w:eastAsia="Times New Roman" w:hAnsi="Arial" w:cs="Arial"/>
                <w:b/>
                <w:lang w:eastAsia="pl-PL"/>
              </w:rPr>
            </w:pPr>
            <w:r w:rsidRPr="00214ED0">
              <w:rPr>
                <w:rFonts w:ascii="Arial" w:eastAsia="Times New Roman" w:hAnsi="Arial" w:cs="Arial"/>
                <w:b/>
                <w:lang w:eastAsia="pl-PL"/>
              </w:rPr>
              <w:t>Nazwa podwykonawcy</w:t>
            </w:r>
          </w:p>
        </w:tc>
      </w:tr>
      <w:tr w:rsidR="00643806" w:rsidRPr="00214ED0" w:rsidTr="00527813">
        <w:trPr>
          <w:trHeight w:val="294"/>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b/>
                <w:lang w:eastAsia="pl-PL"/>
              </w:rPr>
            </w:pPr>
          </w:p>
        </w:tc>
      </w:tr>
      <w:tr w:rsidR="00643806" w:rsidRPr="00214ED0" w:rsidTr="00527813">
        <w:trPr>
          <w:trHeight w:val="258"/>
        </w:trPr>
        <w:tc>
          <w:tcPr>
            <w:tcW w:w="362"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319" w:type="pct"/>
            <w:vAlign w:val="center"/>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4E13EF" w:rsidRDefault="004E13EF">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akceptuję przekazany wzór umowy stanowiący </w:t>
      </w:r>
      <w:r w:rsidRPr="00214ED0">
        <w:rPr>
          <w:rFonts w:ascii="Arial" w:eastAsia="Times New Roman" w:hAnsi="Arial" w:cs="Arial"/>
          <w:color w:val="000000" w:themeColor="text1"/>
          <w:sz w:val="24"/>
          <w:szCs w:val="24"/>
          <w:lang w:eastAsia="pl-PL"/>
        </w:rPr>
        <w:t xml:space="preserve">załącznik nr 4 </w:t>
      </w:r>
      <w:r w:rsidRPr="00214ED0">
        <w:rPr>
          <w:rFonts w:ascii="Arial" w:eastAsia="Times New Roman" w:hAnsi="Arial" w:cs="Arial"/>
          <w:sz w:val="24"/>
          <w:szCs w:val="24"/>
          <w:lang w:eastAsia="pl-PL"/>
        </w:rPr>
        <w:t>do SIWZ,</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akceptuję warunki płatności określone przez Zamawiającego,</w:t>
      </w:r>
    </w:p>
    <w:p w:rsidR="00643806" w:rsidRPr="00214ED0" w:rsidRDefault="00643806" w:rsidP="0086020A">
      <w:pPr>
        <w:widowControl w:val="0"/>
        <w:numPr>
          <w:ilvl w:val="0"/>
          <w:numId w:val="76"/>
        </w:numPr>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jestem podatnikiem podatku VAT (zaznaczyć właściwe </w:t>
      </w:r>
      <w:r w:rsidRPr="00214ED0">
        <w:rPr>
          <w:rFonts w:ascii="Arial" w:eastAsia="Times New Roman" w:hAnsi="Arial" w:cs="Arial"/>
          <w:b/>
          <w:sz w:val="24"/>
          <w:szCs w:val="24"/>
          <w:lang w:eastAsia="pl-PL"/>
        </w:rPr>
        <w:t>X</w:t>
      </w:r>
      <w:r w:rsidRPr="00214ED0">
        <w:rPr>
          <w:rFonts w:ascii="Arial" w:eastAsia="Times New Roman" w:hAnsi="Arial" w:cs="Arial"/>
          <w:sz w:val="24"/>
          <w:szCs w:val="24"/>
          <w:lang w:eastAsia="pl-PL"/>
        </w:rPr>
        <w:t>):</w:t>
      </w:r>
    </w:p>
    <w:p w:rsidR="00643806" w:rsidRPr="00214ED0" w:rsidRDefault="00643806" w:rsidP="00643806">
      <w:pPr>
        <w:widowControl w:val="0"/>
        <w:spacing w:after="0" w:line="360" w:lineRule="auto"/>
        <w:ind w:left="720" w:right="51"/>
        <w:rPr>
          <w:rFonts w:ascii="Arial" w:eastAsia="Times New Roman" w:hAnsi="Arial" w:cs="Arial"/>
          <w:b/>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TAK</w:t>
      </w:r>
    </w:p>
    <w:p w:rsidR="00643806" w:rsidRPr="00214ED0" w:rsidRDefault="00643806" w:rsidP="00643806">
      <w:pPr>
        <w:widowControl w:val="0"/>
        <w:spacing w:after="0" w:line="360" w:lineRule="auto"/>
        <w:ind w:left="720" w:right="51"/>
        <w:rPr>
          <w:rFonts w:ascii="Arial" w:eastAsia="Times New Roman" w:hAnsi="Arial" w:cs="Arial"/>
          <w:sz w:val="24"/>
          <w:szCs w:val="24"/>
          <w:lang w:eastAsia="pl-PL"/>
        </w:rPr>
      </w:pPr>
      <w:r w:rsidRPr="00214ED0">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14ED0">
        <w:rPr>
          <w:rFonts w:ascii="Arial" w:eastAsia="Times New Roman" w:hAnsi="Arial" w:cs="Arial"/>
          <w:b/>
          <w:sz w:val="24"/>
          <w:szCs w:val="24"/>
          <w:lang w:eastAsia="pl-PL"/>
        </w:rPr>
        <w:instrText xml:space="preserve"> FORMCHECKBOX </w:instrText>
      </w:r>
      <w:r w:rsidR="00C63A52">
        <w:rPr>
          <w:rFonts w:ascii="Arial" w:eastAsia="Times New Roman" w:hAnsi="Arial" w:cs="Arial"/>
          <w:b/>
          <w:sz w:val="24"/>
          <w:szCs w:val="24"/>
          <w:lang w:eastAsia="pl-PL"/>
        </w:rPr>
      </w:r>
      <w:r w:rsidR="00C63A52">
        <w:rPr>
          <w:rFonts w:ascii="Arial" w:eastAsia="Times New Roman" w:hAnsi="Arial" w:cs="Arial"/>
          <w:b/>
          <w:sz w:val="24"/>
          <w:szCs w:val="24"/>
          <w:lang w:eastAsia="pl-PL"/>
        </w:rPr>
        <w:fldChar w:fldCharType="separate"/>
      </w:r>
      <w:r w:rsidRPr="00214ED0">
        <w:rPr>
          <w:rFonts w:ascii="Arial" w:eastAsia="Times New Roman" w:hAnsi="Arial" w:cs="Arial"/>
          <w:sz w:val="24"/>
          <w:szCs w:val="24"/>
          <w:lang w:eastAsia="pl-PL"/>
        </w:rPr>
        <w:fldChar w:fldCharType="end"/>
      </w:r>
      <w:r w:rsidRPr="00214ED0">
        <w:rPr>
          <w:rFonts w:ascii="Arial" w:eastAsia="Times New Roman" w:hAnsi="Arial" w:cs="Arial"/>
          <w:sz w:val="24"/>
          <w:szCs w:val="24"/>
          <w:lang w:eastAsia="pl-PL"/>
        </w:rPr>
        <w:tab/>
      </w:r>
      <w:r w:rsidRPr="00214ED0">
        <w:rPr>
          <w:rFonts w:ascii="Arial" w:eastAsia="Times New Roman" w:hAnsi="Arial" w:cs="Arial"/>
          <w:b/>
          <w:sz w:val="24"/>
          <w:szCs w:val="24"/>
          <w:lang w:eastAsia="pl-PL"/>
        </w:rPr>
        <w:t>NIE</w:t>
      </w:r>
      <w:r w:rsidRPr="00214ED0">
        <w:rPr>
          <w:rFonts w:ascii="Arial" w:eastAsia="Times New Roman" w:hAnsi="Arial" w:cs="Arial"/>
          <w:sz w:val="24"/>
          <w:szCs w:val="24"/>
          <w:lang w:eastAsia="pl-PL"/>
        </w:rPr>
        <w:t xml:space="preserve"> </w:t>
      </w:r>
    </w:p>
    <w:p w:rsidR="00643806" w:rsidRPr="00214ED0" w:rsidRDefault="00643806" w:rsidP="00643806">
      <w:pPr>
        <w:widowControl w:val="0"/>
        <w:tabs>
          <w:tab w:val="left" w:pos="851"/>
        </w:tabs>
        <w:spacing w:after="0" w:line="360" w:lineRule="auto"/>
        <w:ind w:left="720"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mój numer NIP: . . . . . . . . . . . . . . . . . . . </w:t>
      </w:r>
    </w:p>
    <w:p w:rsidR="00643806" w:rsidRPr="00214ED0" w:rsidRDefault="00643806" w:rsidP="004E13EF">
      <w:pPr>
        <w:spacing w:before="240" w:after="0" w:line="360" w:lineRule="auto"/>
        <w:rPr>
          <w:rFonts w:ascii="Arial" w:eastAsia="Times New Roman" w:hAnsi="Arial" w:cs="Arial"/>
          <w:sz w:val="24"/>
          <w:szCs w:val="24"/>
          <w:lang w:eastAsia="pl-PL"/>
        </w:rPr>
      </w:pPr>
      <w:r w:rsidRPr="00214ED0">
        <w:rPr>
          <w:rFonts w:ascii="Arial" w:eastAsia="Times New Roman" w:hAnsi="Arial" w:cs="Arial"/>
          <w:sz w:val="24"/>
          <w:szCs w:val="24"/>
          <w:lang w:eastAsia="pl-PL"/>
        </w:rPr>
        <w:t>5. Potwierdzam, iż nie uczestniczę w innej ofercie dotyczącej tego samego postępowania.</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6. W przypadku wybrania mojej oferty zobowiązuję się do:</w:t>
      </w:r>
    </w:p>
    <w:p w:rsidR="00643806" w:rsidRPr="00214ED0" w:rsidRDefault="00643806" w:rsidP="00643806">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t>podpisania umowy na warunkach zawartych w SIWZ, w miejscu i terminie wskazanym przez Zamawiającego,</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2) wniesienia zabezpieczenia należytego wykonania umowy w wysokości 5 % </w:t>
      </w:r>
      <w:r w:rsidRPr="00214ED0">
        <w:rPr>
          <w:rFonts w:ascii="Arial" w:eastAsia="Times New Roman" w:hAnsi="Arial" w:cs="Arial"/>
          <w:color w:val="000000" w:themeColor="text1"/>
          <w:sz w:val="24"/>
          <w:szCs w:val="24"/>
          <w:lang w:eastAsia="pl-PL"/>
        </w:rPr>
        <w:t xml:space="preserve">w  terminie wskazanym przez Zamawiającego w formie: </w:t>
      </w: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Pr="00214ED0">
        <w:rPr>
          <w:rFonts w:ascii="Arial" w:eastAsia="Times New Roman" w:hAnsi="Arial" w:cs="Arial"/>
          <w:sz w:val="24"/>
          <w:szCs w:val="24"/>
          <w:lang w:eastAsia="pl-PL"/>
        </w:rPr>
        <w:tab/>
        <w:t xml:space="preserve">wyznaczenia kierownika </w:t>
      </w:r>
      <w:r w:rsidR="00804710">
        <w:rPr>
          <w:rFonts w:ascii="Arial" w:eastAsia="Times New Roman" w:hAnsi="Arial" w:cs="Arial"/>
          <w:sz w:val="24"/>
          <w:szCs w:val="24"/>
          <w:lang w:eastAsia="pl-PL"/>
        </w:rPr>
        <w:t>budowy</w:t>
      </w:r>
      <w:r w:rsidRPr="00214ED0">
        <w:rPr>
          <w:rFonts w:ascii="Arial" w:eastAsia="Times New Roman" w:hAnsi="Arial" w:cs="Arial"/>
          <w:sz w:val="24"/>
          <w:szCs w:val="24"/>
          <w:lang w:eastAsia="pl-PL"/>
        </w:rPr>
        <w:t>.</w:t>
      </w:r>
    </w:p>
    <w:p w:rsidR="00643806" w:rsidRPr="00214ED0" w:rsidRDefault="00643806" w:rsidP="004E13EF">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643806" w:rsidRPr="00214ED0" w:rsidTr="00527813">
        <w:trPr>
          <w:trHeight w:val="509"/>
        </w:trPr>
        <w:tc>
          <w:tcPr>
            <w:tcW w:w="337" w:type="pct"/>
            <w:vMerge w:val="restart"/>
            <w:tcBorders>
              <w:top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Strony w ofercie wyrażone cyfrą</w:t>
            </w:r>
          </w:p>
        </w:tc>
      </w:tr>
      <w:tr w:rsidR="00643806" w:rsidRPr="00214ED0" w:rsidTr="00527813">
        <w:trPr>
          <w:trHeight w:val="182"/>
        </w:trPr>
        <w:tc>
          <w:tcPr>
            <w:tcW w:w="337" w:type="pct"/>
            <w:vMerge/>
            <w:tcBorders>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643806" w:rsidRPr="00214ED0" w:rsidRDefault="00643806" w:rsidP="00527813">
            <w:pPr>
              <w:widowControl w:val="0"/>
              <w:spacing w:after="0" w:line="240" w:lineRule="auto"/>
              <w:ind w:right="51"/>
              <w:jc w:val="center"/>
              <w:rPr>
                <w:rFonts w:ascii="Arial" w:eastAsia="Times New Roman" w:hAnsi="Arial" w:cs="Arial"/>
                <w:b/>
                <w:lang w:eastAsia="pl-PL"/>
              </w:rPr>
            </w:pPr>
            <w:r w:rsidRPr="00214ED0">
              <w:rPr>
                <w:rFonts w:ascii="Arial" w:eastAsia="Times New Roman" w:hAnsi="Arial" w:cs="Arial"/>
                <w:b/>
                <w:lang w:eastAsia="pl-PL"/>
              </w:rPr>
              <w:t>do</w:t>
            </w:r>
          </w:p>
        </w:tc>
      </w:tr>
      <w:tr w:rsidR="00643806" w:rsidRPr="00214ED0" w:rsidTr="00527813">
        <w:trPr>
          <w:trHeight w:val="331"/>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240" w:lineRule="auto"/>
              <w:ind w:right="51"/>
              <w:jc w:val="both"/>
              <w:rPr>
                <w:rFonts w:ascii="Arial" w:eastAsia="Times New Roman" w:hAnsi="Arial" w:cs="Arial"/>
                <w:lang w:eastAsia="pl-PL"/>
              </w:rPr>
            </w:pPr>
          </w:p>
        </w:tc>
      </w:tr>
      <w:tr w:rsidR="00643806" w:rsidRPr="00214ED0" w:rsidTr="00527813">
        <w:trPr>
          <w:trHeight w:val="292"/>
        </w:trPr>
        <w:tc>
          <w:tcPr>
            <w:tcW w:w="337" w:type="pct"/>
            <w:tcBorders>
              <w:top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643806" w:rsidRPr="00214ED0" w:rsidRDefault="00643806" w:rsidP="00527813">
            <w:pPr>
              <w:widowControl w:val="0"/>
              <w:spacing w:after="0" w:line="360" w:lineRule="auto"/>
              <w:ind w:right="51"/>
              <w:jc w:val="both"/>
              <w:rPr>
                <w:rFonts w:ascii="Arial" w:eastAsia="Times New Roman" w:hAnsi="Arial" w:cs="Arial"/>
                <w:lang w:eastAsia="pl-PL"/>
              </w:rPr>
            </w:pPr>
          </w:p>
        </w:tc>
      </w:tr>
    </w:tbl>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Wykazanie, iż zastrzeżone informacje stanowią tajemnicę przedsiębiorstwa:</w:t>
      </w:r>
    </w:p>
    <w:p w:rsidR="00643806" w:rsidRPr="00214ED0" w:rsidRDefault="00643806" w:rsidP="00643806">
      <w:pPr>
        <w:widowControl w:val="0"/>
        <w:tabs>
          <w:tab w:val="left" w:pos="426"/>
        </w:tabs>
        <w:spacing w:after="0" w:line="360" w:lineRule="auto"/>
        <w:ind w:right="51"/>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widowControl w:val="0"/>
        <w:tabs>
          <w:tab w:val="left" w:pos="426"/>
        </w:tabs>
        <w:spacing w:after="0" w:line="360" w:lineRule="auto"/>
        <w:ind w:right="51"/>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214ED0">
        <w:rPr>
          <w:rFonts w:ascii="Arial" w:eastAsia="Times New Roman" w:hAnsi="Arial" w:cs="Arial"/>
          <w:b/>
          <w:sz w:val="24"/>
          <w:szCs w:val="24"/>
          <w:lang w:eastAsia="pl-PL"/>
        </w:rPr>
        <w:t>Wykonawca nie wypełnia</w:t>
      </w:r>
      <w:r w:rsidRPr="00214ED0">
        <w:rPr>
          <w:rFonts w:ascii="Arial" w:eastAsia="Times New Roman" w:hAnsi="Arial" w:cs="Arial"/>
          <w:sz w:val="24"/>
          <w:szCs w:val="24"/>
          <w:lang w:eastAsia="pl-PL"/>
        </w:rPr>
        <w:t xml:space="preserve"> pkt 7.</w:t>
      </w:r>
    </w:p>
    <w:p w:rsidR="00643806" w:rsidRPr="00214ED0" w:rsidRDefault="00643806" w:rsidP="0086020A">
      <w:pPr>
        <w:pStyle w:val="Akapitzlist"/>
        <w:numPr>
          <w:ilvl w:val="0"/>
          <w:numId w:val="77"/>
        </w:numPr>
        <w:spacing w:before="240" w:after="0" w:afterAutospacing="0" w:line="360" w:lineRule="auto"/>
        <w:ind w:left="284" w:hanging="284"/>
        <w:jc w:val="both"/>
        <w:rPr>
          <w:rFonts w:ascii="Arial" w:hAnsi="Arial" w:cs="Arial"/>
          <w:sz w:val="24"/>
          <w:szCs w:val="24"/>
          <w:lang w:eastAsia="pl-PL"/>
        </w:rPr>
      </w:pPr>
      <w:r w:rsidRPr="00214ED0">
        <w:rPr>
          <w:rFonts w:ascii="Arial" w:eastAsia="Times New Roman" w:hAnsi="Arial" w:cs="Arial"/>
          <w:sz w:val="24"/>
          <w:szCs w:val="24"/>
          <w:lang w:eastAsia="pl-PL"/>
        </w:rPr>
        <w:t xml:space="preserve">Oświadczam, że wypełniłem obowiązki informacyjne przewidziane </w:t>
      </w:r>
      <w:r w:rsidRPr="00214ED0">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214ED0">
        <w:rPr>
          <w:rFonts w:ascii="Arial" w:hAnsi="Arial" w:cs="Arial"/>
          <w:sz w:val="24"/>
          <w:szCs w:val="24"/>
          <w:lang w:val="pl-PL" w:eastAsia="pl-PL"/>
        </w:rPr>
        <w:t> </w:t>
      </w:r>
      <w:r w:rsidRPr="00214ED0">
        <w:rPr>
          <w:rFonts w:ascii="Arial" w:hAnsi="Arial" w:cs="Arial"/>
          <w:sz w:val="24"/>
          <w:szCs w:val="24"/>
          <w:lang w:eastAsia="pl-PL"/>
        </w:rPr>
        <w:t xml:space="preserve"> niniejszym postępowaniu.*</w:t>
      </w:r>
    </w:p>
    <w:p w:rsidR="00643806" w:rsidRPr="00214ED0" w:rsidRDefault="00643806" w:rsidP="00643806">
      <w:pPr>
        <w:spacing w:after="0" w:line="360" w:lineRule="auto"/>
        <w:ind w:left="714" w:hanging="357"/>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 xml:space="preserve">* </w:t>
      </w:r>
      <w:r w:rsidRPr="00214ED0">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643806" w:rsidRPr="00214ED0" w:rsidRDefault="00643806" w:rsidP="00643806">
      <w:pPr>
        <w:spacing w:after="0" w:line="360" w:lineRule="auto"/>
        <w:ind w:left="5670" w:firstLine="701"/>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643806" w:rsidRPr="00214ED0" w:rsidRDefault="00643806" w:rsidP="00643806">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FC276D" w:rsidRPr="00214ED0" w:rsidRDefault="00FC276D">
      <w:pPr>
        <w:rPr>
          <w:rFonts w:ascii="Arial" w:eastAsia="Times New Roman" w:hAnsi="Arial" w:cs="Arial"/>
          <w:sz w:val="24"/>
          <w:szCs w:val="24"/>
          <w:lang w:eastAsia="pl-PL"/>
        </w:rPr>
      </w:pPr>
      <w:r w:rsidRPr="00214ED0">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214ED0" w:rsidTr="00FC276D">
        <w:trPr>
          <w:cantSplit/>
          <w:trHeight w:val="1135"/>
        </w:trPr>
        <w:tc>
          <w:tcPr>
            <w:tcW w:w="5457" w:type="dxa"/>
            <w:tcBorders>
              <w:top w:val="single" w:sz="4" w:space="0" w:color="auto"/>
              <w:bottom w:val="single" w:sz="4" w:space="0" w:color="auto"/>
              <w:right w:val="single" w:sz="4" w:space="0" w:color="auto"/>
            </w:tcBorders>
          </w:tcPr>
          <w:p w:rsidR="00716EAE" w:rsidRPr="00214ED0" w:rsidRDefault="00716EAE" w:rsidP="00716EAE">
            <w:pPr>
              <w:spacing w:after="0" w:line="240" w:lineRule="auto"/>
              <w:rPr>
                <w:rFonts w:ascii="Arial" w:eastAsia="Times New Roman" w:hAnsi="Arial" w:cs="Arial"/>
                <w:lang w:eastAsia="pl-PL"/>
              </w:rPr>
            </w:pPr>
            <w:r w:rsidRPr="00214ED0">
              <w:rPr>
                <w:rFonts w:ascii="Arial" w:eastAsia="Times New Roman" w:hAnsi="Arial" w:cs="Arial"/>
                <w:lang w:eastAsia="pl-PL"/>
              </w:rPr>
              <w:lastRenderedPageBreak/>
              <w:br w:type="page"/>
            </w:r>
          </w:p>
          <w:p w:rsidR="00716EAE" w:rsidRPr="00214ED0" w:rsidRDefault="00716EAE" w:rsidP="00716EAE">
            <w:pPr>
              <w:spacing w:after="0" w:line="240" w:lineRule="auto"/>
              <w:rPr>
                <w:rFonts w:ascii="Arial" w:eastAsia="Times New Roman" w:hAnsi="Arial" w:cs="Arial"/>
                <w:lang w:eastAsia="pl-PL"/>
              </w:rPr>
            </w:pPr>
            <w:r w:rsidRPr="00214ED0">
              <w:rPr>
                <w:rFonts w:ascii="Arial" w:eastAsia="Times New Roman" w:hAnsi="Arial" w:cs="Arial"/>
                <w:lang w:eastAsia="pl-PL"/>
              </w:rPr>
              <w:br w:type="page"/>
            </w:r>
          </w:p>
          <w:p w:rsidR="00716EAE" w:rsidRPr="00214ED0" w:rsidRDefault="00716EAE" w:rsidP="00716EAE">
            <w:pPr>
              <w:spacing w:after="0" w:line="240" w:lineRule="auto"/>
              <w:rPr>
                <w:rFonts w:ascii="Arial" w:eastAsia="Times New Roman" w:hAnsi="Arial" w:cs="Arial"/>
                <w:lang w:eastAsia="pl-PL"/>
              </w:rPr>
            </w:pPr>
          </w:p>
          <w:p w:rsidR="00716EAE" w:rsidRPr="00214ED0" w:rsidRDefault="00716EAE" w:rsidP="00716EAE">
            <w:pPr>
              <w:spacing w:after="0" w:line="240" w:lineRule="auto"/>
              <w:rPr>
                <w:rFonts w:ascii="Arial" w:eastAsia="Times New Roman" w:hAnsi="Arial" w:cs="Arial"/>
                <w:lang w:eastAsia="pl-PL"/>
              </w:rPr>
            </w:pPr>
          </w:p>
          <w:p w:rsidR="00716EAE" w:rsidRPr="00214ED0" w:rsidRDefault="00716EAE" w:rsidP="00716EAE">
            <w:pPr>
              <w:spacing w:after="0" w:line="240" w:lineRule="auto"/>
              <w:rPr>
                <w:rFonts w:ascii="Arial" w:eastAsia="Times New Roman" w:hAnsi="Arial" w:cs="Arial"/>
                <w:lang w:eastAsia="pl-PL"/>
              </w:rPr>
            </w:pPr>
          </w:p>
          <w:p w:rsidR="00716EAE" w:rsidRPr="00214ED0" w:rsidRDefault="00716EAE" w:rsidP="00716EAE">
            <w:pPr>
              <w:spacing w:after="0" w:line="240" w:lineRule="auto"/>
              <w:rPr>
                <w:rFonts w:ascii="Arial" w:eastAsia="Times New Roman" w:hAnsi="Arial" w:cs="Arial"/>
                <w:lang w:eastAsia="pl-PL"/>
              </w:rPr>
            </w:pPr>
          </w:p>
        </w:tc>
        <w:tc>
          <w:tcPr>
            <w:tcW w:w="3751" w:type="dxa"/>
            <w:tcBorders>
              <w:top w:val="single" w:sz="4" w:space="0" w:color="auto"/>
              <w:left w:val="single" w:sz="4" w:space="0" w:color="auto"/>
            </w:tcBorders>
          </w:tcPr>
          <w:p w:rsidR="00D2570C" w:rsidRPr="00214ED0" w:rsidRDefault="00583B1C" w:rsidP="00652958">
            <w:pPr>
              <w:spacing w:after="0" w:line="240" w:lineRule="auto"/>
              <w:ind w:hanging="22"/>
              <w:rPr>
                <w:rFonts w:ascii="Arial" w:eastAsia="Times New Roman" w:hAnsi="Arial" w:cs="Arial"/>
                <w:b/>
                <w:bCs/>
                <w:lang w:eastAsia="pl-PL"/>
              </w:rPr>
            </w:pPr>
            <w:r w:rsidRPr="00214ED0">
              <w:rPr>
                <w:rFonts w:ascii="Arial" w:eastAsia="Times New Roman" w:hAnsi="Arial" w:cs="Arial"/>
                <w:b/>
                <w:bCs/>
                <w:lang w:eastAsia="pl-PL"/>
              </w:rPr>
              <w:t>„</w:t>
            </w:r>
            <w:r w:rsidR="00643806" w:rsidRPr="00214ED0">
              <w:rPr>
                <w:rFonts w:ascii="Arial" w:eastAsia="Times New Roman" w:hAnsi="Arial" w:cs="Arial"/>
                <w:b/>
                <w:bCs/>
                <w:lang w:eastAsia="pl-PL"/>
              </w:rPr>
              <w:t xml:space="preserve">Termomodernizacja budynków mieszkalnych w </w:t>
            </w:r>
            <w:r w:rsidR="00057BFC" w:rsidRPr="00214ED0">
              <w:rPr>
                <w:rFonts w:ascii="Arial" w:eastAsia="Times New Roman" w:hAnsi="Arial" w:cs="Arial"/>
                <w:b/>
                <w:bCs/>
                <w:lang w:eastAsia="pl-PL"/>
              </w:rPr>
              <w:t> </w:t>
            </w:r>
            <w:r w:rsidR="00643806" w:rsidRPr="00214ED0">
              <w:rPr>
                <w:rFonts w:ascii="Arial" w:eastAsia="Times New Roman" w:hAnsi="Arial" w:cs="Arial"/>
                <w:b/>
                <w:bCs/>
                <w:lang w:eastAsia="pl-PL"/>
              </w:rPr>
              <w:t>Rybniku-</w:t>
            </w:r>
            <w:r w:rsidR="00057BFC" w:rsidRPr="00214ED0">
              <w:rPr>
                <w:rFonts w:ascii="Arial" w:eastAsia="Times New Roman" w:hAnsi="Arial" w:cs="Arial"/>
                <w:b/>
                <w:bCs/>
                <w:lang w:eastAsia="pl-PL"/>
              </w:rPr>
              <w:t> </w:t>
            </w:r>
            <w:r w:rsidR="00643806" w:rsidRPr="00214ED0">
              <w:rPr>
                <w:rFonts w:ascii="Arial" w:eastAsia="Times New Roman" w:hAnsi="Arial" w:cs="Arial"/>
                <w:b/>
                <w:bCs/>
                <w:lang w:eastAsia="pl-PL"/>
              </w:rPr>
              <w:t xml:space="preserve"> Niedobczycach z</w:t>
            </w:r>
            <w:r w:rsidR="00057BFC" w:rsidRPr="00214ED0">
              <w:rPr>
                <w:rFonts w:ascii="Arial" w:eastAsia="Times New Roman" w:hAnsi="Arial" w:cs="Arial"/>
                <w:b/>
                <w:bCs/>
                <w:lang w:eastAsia="pl-PL"/>
              </w:rPr>
              <w:t> </w:t>
            </w:r>
            <w:r w:rsidR="00643806" w:rsidRPr="00214ED0">
              <w:rPr>
                <w:rFonts w:ascii="Arial" w:eastAsia="Times New Roman" w:hAnsi="Arial" w:cs="Arial"/>
                <w:b/>
                <w:bCs/>
                <w:lang w:eastAsia="pl-PL"/>
              </w:rPr>
              <w:t xml:space="preserve"> podziałem na  zadania</w:t>
            </w:r>
            <w:r w:rsidRPr="00214ED0">
              <w:rPr>
                <w:rFonts w:ascii="Arial" w:eastAsia="Times New Roman" w:hAnsi="Arial" w:cs="Arial"/>
                <w:b/>
                <w:bCs/>
                <w:lang w:eastAsia="pl-PL"/>
              </w:rPr>
              <w:t>”</w:t>
            </w:r>
          </w:p>
          <w:p w:rsidR="00716EAE" w:rsidRPr="00214ED0" w:rsidRDefault="00716EAE" w:rsidP="00395CF8">
            <w:pPr>
              <w:spacing w:after="0" w:line="240" w:lineRule="auto"/>
              <w:ind w:left="709" w:hanging="709"/>
              <w:rPr>
                <w:rFonts w:ascii="Arial" w:eastAsia="Times New Roman" w:hAnsi="Arial" w:cs="Arial"/>
                <w:b/>
                <w:lang w:eastAsia="pl-PL"/>
              </w:rPr>
            </w:pPr>
            <w:r w:rsidRPr="00214ED0">
              <w:rPr>
                <w:rFonts w:ascii="Arial" w:eastAsia="Times New Roman" w:hAnsi="Arial" w:cs="Arial"/>
                <w:b/>
                <w:lang w:eastAsia="pl-PL"/>
              </w:rPr>
              <w:t>DZP.2120.00</w:t>
            </w:r>
            <w:r w:rsidR="00643806" w:rsidRPr="00214ED0">
              <w:rPr>
                <w:rFonts w:ascii="Arial" w:eastAsia="Times New Roman" w:hAnsi="Arial" w:cs="Arial"/>
                <w:b/>
                <w:lang w:eastAsia="pl-PL"/>
              </w:rPr>
              <w:t>18</w:t>
            </w:r>
            <w:r w:rsidR="00754C16" w:rsidRPr="00214ED0">
              <w:rPr>
                <w:rFonts w:ascii="Arial" w:eastAsia="Times New Roman" w:hAnsi="Arial" w:cs="Arial"/>
                <w:b/>
                <w:lang w:eastAsia="pl-PL"/>
              </w:rPr>
              <w:t>.20</w:t>
            </w:r>
            <w:r w:rsidR="00395CF8" w:rsidRPr="00214ED0">
              <w:rPr>
                <w:rFonts w:ascii="Arial" w:eastAsia="Times New Roman" w:hAnsi="Arial" w:cs="Arial"/>
                <w:b/>
                <w:lang w:eastAsia="pl-PL"/>
              </w:rPr>
              <w:t>20</w:t>
            </w:r>
          </w:p>
        </w:tc>
      </w:tr>
    </w:tbl>
    <w:p w:rsidR="00716EAE" w:rsidRPr="00214ED0" w:rsidRDefault="00716EAE" w:rsidP="005D628F">
      <w:pPr>
        <w:spacing w:before="240" w:after="0" w:line="240" w:lineRule="auto"/>
        <w:ind w:firstLine="1843"/>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90608E" w:rsidP="005D628F">
      <w:pPr>
        <w:spacing w:before="240" w:after="0" w:line="240" w:lineRule="auto"/>
        <w:ind w:left="2552" w:hanging="2552"/>
        <w:jc w:val="both"/>
        <w:rPr>
          <w:rFonts w:ascii="Arial" w:eastAsia="Times New Roman" w:hAnsi="Arial" w:cs="Arial"/>
          <w:b/>
          <w:sz w:val="24"/>
          <w:szCs w:val="24"/>
          <w:lang w:eastAsia="pl-PL"/>
        </w:rPr>
      </w:pPr>
      <w:r w:rsidRPr="00214ED0">
        <w:rPr>
          <w:rFonts w:ascii="Arial" w:eastAsia="Times New Roman" w:hAnsi="Arial" w:cs="Arial"/>
          <w:b/>
          <w:sz w:val="24"/>
          <w:szCs w:val="24"/>
          <w:lang w:eastAsia="pl-PL"/>
        </w:rPr>
        <w:t xml:space="preserve">Załącznik </w:t>
      </w:r>
      <w:r w:rsidR="00716EAE" w:rsidRPr="00214ED0">
        <w:rPr>
          <w:rFonts w:ascii="Arial" w:eastAsia="Times New Roman" w:hAnsi="Arial" w:cs="Arial"/>
          <w:b/>
          <w:color w:val="000000" w:themeColor="text1"/>
          <w:sz w:val="24"/>
          <w:szCs w:val="24"/>
          <w:lang w:eastAsia="pl-PL"/>
        </w:rPr>
        <w:t xml:space="preserve">Nr </w:t>
      </w:r>
      <w:r w:rsidR="009A621D" w:rsidRPr="00214ED0">
        <w:rPr>
          <w:rFonts w:ascii="Arial" w:eastAsia="Times New Roman" w:hAnsi="Arial" w:cs="Arial"/>
          <w:b/>
          <w:color w:val="000000" w:themeColor="text1"/>
          <w:sz w:val="24"/>
          <w:szCs w:val="24"/>
          <w:lang w:eastAsia="pl-PL"/>
        </w:rPr>
        <w:t>2</w:t>
      </w:r>
    </w:p>
    <w:p w:rsidR="00716EAE" w:rsidRPr="00214ED0" w:rsidRDefault="00716EAE" w:rsidP="005D628F">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Oświadczenie Wykonawcy dotyczące</w:t>
      </w:r>
    </w:p>
    <w:p w:rsidR="00716EAE" w:rsidRPr="00214ED0" w:rsidRDefault="00716EAE" w:rsidP="005D628F">
      <w:pPr>
        <w:spacing w:after="0" w:line="360" w:lineRule="auto"/>
        <w:jc w:val="center"/>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przynależności do tej samej grupy kapitałowej.</w:t>
      </w:r>
    </w:p>
    <w:p w:rsidR="0064007D" w:rsidRPr="00214ED0" w:rsidRDefault="00716EAE" w:rsidP="0064007D">
      <w:pPr>
        <w:spacing w:after="0" w:line="360" w:lineRule="auto"/>
        <w:ind w:hanging="22"/>
        <w:jc w:val="both"/>
        <w:rPr>
          <w:rFonts w:ascii="Arial" w:eastAsia="Times New Roman" w:hAnsi="Arial" w:cs="Arial"/>
          <w:b/>
          <w:bCs/>
          <w:sz w:val="24"/>
          <w:szCs w:val="24"/>
          <w:lang w:eastAsia="pl-PL"/>
        </w:rPr>
      </w:pPr>
      <w:r w:rsidRPr="00214ED0">
        <w:rPr>
          <w:rFonts w:ascii="Arial" w:eastAsia="Times New Roman" w:hAnsi="Arial" w:cs="Arial"/>
          <w:sz w:val="24"/>
          <w:szCs w:val="24"/>
          <w:lang w:eastAsia="pl-PL"/>
        </w:rPr>
        <w:t xml:space="preserve">Składając ofertę w postępowaniu o udzielenie zamówienia publicznego </w:t>
      </w:r>
      <w:r w:rsidRPr="00214ED0">
        <w:rPr>
          <w:rFonts w:ascii="Arial" w:eastAsia="Times New Roman" w:hAnsi="Arial" w:cs="Arial"/>
          <w:bCs/>
          <w:sz w:val="24"/>
          <w:szCs w:val="24"/>
          <w:lang w:eastAsia="pl-PL"/>
        </w:rPr>
        <w:t xml:space="preserve">pn. </w:t>
      </w:r>
      <w:r w:rsidR="00583B1C" w:rsidRPr="00214ED0">
        <w:rPr>
          <w:rFonts w:ascii="Arial" w:eastAsia="Times New Roman" w:hAnsi="Arial" w:cs="Arial"/>
          <w:b/>
          <w:bCs/>
          <w:sz w:val="24"/>
          <w:szCs w:val="24"/>
          <w:lang w:eastAsia="pl-PL"/>
        </w:rPr>
        <w:t>„</w:t>
      </w:r>
      <w:r w:rsidR="0064007D" w:rsidRPr="00214ED0">
        <w:rPr>
          <w:rFonts w:ascii="Arial" w:eastAsia="Times New Roman" w:hAnsi="Arial" w:cs="Arial"/>
          <w:b/>
          <w:bCs/>
          <w:sz w:val="24"/>
          <w:szCs w:val="24"/>
          <w:lang w:eastAsia="pl-PL"/>
        </w:rPr>
        <w:t xml:space="preserve">Termomodernizacja budynków mieszkalnych w Rybniku- Niedobczycach </w:t>
      </w:r>
    </w:p>
    <w:p w:rsidR="00716EAE" w:rsidRPr="00214ED0" w:rsidRDefault="0064007D" w:rsidP="0064007D">
      <w:pPr>
        <w:spacing w:after="0" w:line="360" w:lineRule="auto"/>
        <w:ind w:hanging="22"/>
        <w:jc w:val="both"/>
        <w:rPr>
          <w:rFonts w:ascii="Arial" w:eastAsia="Times New Roman" w:hAnsi="Arial" w:cs="Arial"/>
          <w:b/>
          <w:bCs/>
          <w:sz w:val="24"/>
          <w:szCs w:val="24"/>
          <w:lang w:eastAsia="pl-PL"/>
        </w:rPr>
      </w:pPr>
      <w:r w:rsidRPr="00214ED0">
        <w:rPr>
          <w:rFonts w:ascii="Arial" w:eastAsia="Times New Roman" w:hAnsi="Arial" w:cs="Arial"/>
          <w:b/>
          <w:bCs/>
          <w:sz w:val="24"/>
          <w:szCs w:val="24"/>
          <w:lang w:eastAsia="pl-PL"/>
        </w:rPr>
        <w:t>z podziałem na zadania</w:t>
      </w:r>
      <w:r w:rsidR="00583B1C" w:rsidRPr="00214ED0">
        <w:rPr>
          <w:rFonts w:ascii="Arial" w:eastAsia="Times New Roman" w:hAnsi="Arial" w:cs="Arial"/>
          <w:b/>
          <w:bCs/>
          <w:sz w:val="24"/>
          <w:szCs w:val="24"/>
          <w:lang w:eastAsia="pl-PL"/>
        </w:rPr>
        <w:t>”</w:t>
      </w:r>
    </w:p>
    <w:p w:rsidR="00C52D75" w:rsidRPr="00214ED0" w:rsidRDefault="00C52D75" w:rsidP="00C52D75">
      <w:pPr>
        <w:widowControl w:val="0"/>
        <w:tabs>
          <w:tab w:val="left" w:pos="360"/>
          <w:tab w:val="left" w:pos="426"/>
          <w:tab w:val="left" w:pos="5670"/>
        </w:tabs>
        <w:suppressAutoHyphens/>
        <w:spacing w:after="0" w:line="360" w:lineRule="auto"/>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[wpisać numer i nazwę zadania]………………………………………………………........... …………………………………………………………..………………………………………..</w:t>
      </w:r>
    </w:p>
    <w:p w:rsidR="00716EAE" w:rsidRPr="00214ED0"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214ED0">
        <w:rPr>
          <w:rFonts w:ascii="Arial" w:eastAsia="Times New Roman" w:hAnsi="Arial" w:cs="Arial"/>
          <w:bCs/>
          <w:sz w:val="24"/>
          <w:szCs w:val="24"/>
          <w:lang w:eastAsia="pl-PL"/>
        </w:rPr>
        <w:t>oświadczam, że:</w:t>
      </w:r>
    </w:p>
    <w:p w:rsidR="00716EAE" w:rsidRPr="00214ED0" w:rsidRDefault="00716EAE" w:rsidP="000F4908">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214ED0">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214ED0">
        <w:rPr>
          <w:rFonts w:ascii="Arial" w:eastAsia="Times New Roman" w:hAnsi="Arial" w:cs="Arial"/>
          <w:bCs/>
          <w:sz w:val="24"/>
          <w:szCs w:val="24"/>
          <w:lang w:eastAsia="pl-PL"/>
        </w:rPr>
        <w:t>2007 r. o</w:t>
      </w:r>
      <w:r w:rsidR="00E604B0" w:rsidRPr="00214ED0">
        <w:rPr>
          <w:rFonts w:ascii="Arial" w:eastAsia="Times New Roman" w:hAnsi="Arial" w:cs="Arial"/>
          <w:bCs/>
          <w:sz w:val="24"/>
          <w:szCs w:val="24"/>
          <w:lang w:eastAsia="pl-PL"/>
        </w:rPr>
        <w:t> </w:t>
      </w:r>
      <w:r w:rsidR="00BD3099" w:rsidRPr="00214ED0">
        <w:rPr>
          <w:rFonts w:ascii="Arial" w:eastAsia="Times New Roman" w:hAnsi="Arial" w:cs="Arial"/>
          <w:bCs/>
          <w:sz w:val="24"/>
          <w:szCs w:val="24"/>
          <w:lang w:eastAsia="pl-PL"/>
        </w:rPr>
        <w:t xml:space="preserve"> ochronie konkurencji </w:t>
      </w:r>
      <w:r w:rsidRPr="00214ED0">
        <w:rPr>
          <w:rFonts w:ascii="Arial" w:eastAsia="Times New Roman" w:hAnsi="Arial" w:cs="Arial"/>
          <w:bCs/>
          <w:sz w:val="24"/>
          <w:szCs w:val="24"/>
          <w:lang w:eastAsia="pl-PL"/>
        </w:rPr>
        <w:t>i konsumentów*</w:t>
      </w:r>
    </w:p>
    <w:p w:rsidR="00716EAE" w:rsidRPr="00214ED0" w:rsidRDefault="00716EAE" w:rsidP="000F4908">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214ED0">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214ED0">
        <w:rPr>
          <w:rFonts w:ascii="Arial" w:eastAsia="Times New Roman" w:hAnsi="Arial" w:cs="Arial"/>
          <w:bCs/>
          <w:sz w:val="24"/>
          <w:szCs w:val="24"/>
          <w:lang w:eastAsia="pl-PL"/>
        </w:rPr>
        <w:t xml:space="preserve">iu ustawy z dnia 16.02.2007 r. </w:t>
      </w:r>
      <w:r w:rsidRPr="00214ED0">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214ED0">
        <w:rPr>
          <w:rFonts w:ascii="Arial" w:eastAsia="Times New Roman" w:hAnsi="Arial" w:cs="Arial"/>
          <w:bCs/>
          <w:sz w:val="24"/>
          <w:szCs w:val="24"/>
          <w:lang w:eastAsia="pl-PL"/>
        </w:rPr>
        <w:t xml:space="preserve">cji w niniejszym postępowaniu:* </w:t>
      </w:r>
      <w:r w:rsidRPr="00214ED0">
        <w:rPr>
          <w:rFonts w:ascii="Arial" w:eastAsia="Times New Roman" w:hAnsi="Arial" w:cs="Arial"/>
          <w:bCs/>
          <w:sz w:val="24"/>
          <w:szCs w:val="24"/>
          <w:lang w:eastAsia="pl-PL"/>
        </w:rPr>
        <w:t>……………………………………………………………………………………………...………………………………………………………………………………………….………………………………………</w:t>
      </w:r>
      <w:r w:rsidR="009B3CEC" w:rsidRPr="00214ED0">
        <w:rPr>
          <w:rFonts w:ascii="Arial" w:eastAsia="Times New Roman" w:hAnsi="Arial" w:cs="Arial"/>
          <w:bCs/>
          <w:sz w:val="24"/>
          <w:szCs w:val="24"/>
          <w:lang w:eastAsia="pl-PL"/>
        </w:rPr>
        <w:t>………………………………………………………..</w:t>
      </w:r>
    </w:p>
    <w:p w:rsidR="00716EAE" w:rsidRPr="00214ED0"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214ED0">
        <w:rPr>
          <w:rFonts w:ascii="Arial" w:eastAsia="Times New Roman" w:hAnsi="Arial" w:cs="Arial"/>
          <w:b/>
          <w:bCs/>
          <w:sz w:val="24"/>
          <w:szCs w:val="24"/>
          <w:lang w:eastAsia="pl-PL"/>
        </w:rPr>
        <w:t xml:space="preserve">*) </w:t>
      </w:r>
      <w:r w:rsidRPr="00214ED0">
        <w:rPr>
          <w:rFonts w:ascii="Arial" w:eastAsia="Times New Roman" w:hAnsi="Arial" w:cs="Arial"/>
          <w:sz w:val="24"/>
          <w:szCs w:val="24"/>
          <w:lang w:eastAsia="pl-PL"/>
        </w:rPr>
        <w:t>niepotrzebne skreślić</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Upełnomocniony przedstawiciel</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(podpis i pieczęć)</w:t>
      </w:r>
    </w:p>
    <w:p w:rsidR="00716EAE" w:rsidRPr="00214ED0" w:rsidRDefault="00716EAE" w:rsidP="009B3CEC">
      <w:pPr>
        <w:spacing w:after="0" w:line="360" w:lineRule="auto"/>
        <w:ind w:left="5670"/>
        <w:rPr>
          <w:rFonts w:ascii="Arial" w:eastAsia="Times New Roman" w:hAnsi="Arial" w:cs="Arial"/>
          <w:sz w:val="24"/>
          <w:szCs w:val="24"/>
          <w:lang w:eastAsia="pl-PL"/>
        </w:rPr>
      </w:pPr>
      <w:r w:rsidRPr="00214ED0">
        <w:rPr>
          <w:rFonts w:ascii="Arial" w:eastAsia="Times New Roman" w:hAnsi="Arial" w:cs="Arial"/>
          <w:sz w:val="24"/>
          <w:szCs w:val="24"/>
          <w:lang w:eastAsia="pl-PL"/>
        </w:rPr>
        <w:t>Data : ..........................................</w:t>
      </w:r>
    </w:p>
    <w:p w:rsidR="00716EAE" w:rsidRPr="00214ED0" w:rsidRDefault="00716EAE" w:rsidP="00C52D75">
      <w:pPr>
        <w:autoSpaceDE w:val="0"/>
        <w:autoSpaceDN w:val="0"/>
        <w:adjustRightInd w:val="0"/>
        <w:spacing w:before="240" w:after="0" w:line="360" w:lineRule="auto"/>
        <w:jc w:val="both"/>
        <w:rPr>
          <w:rFonts w:ascii="Arial" w:eastAsia="Times New Roman" w:hAnsi="Arial" w:cs="Arial"/>
          <w:iCs/>
          <w:sz w:val="24"/>
          <w:szCs w:val="24"/>
          <w:lang w:eastAsia="pl-PL"/>
        </w:rPr>
      </w:pPr>
      <w:r w:rsidRPr="00214ED0">
        <w:rPr>
          <w:rFonts w:ascii="Arial" w:eastAsia="Times New Roman" w:hAnsi="Arial" w:cs="Arial"/>
          <w:b/>
          <w:bCs/>
          <w:iCs/>
          <w:sz w:val="24"/>
          <w:szCs w:val="24"/>
          <w:lang w:eastAsia="pl-PL"/>
        </w:rPr>
        <w:t>UWAGA:</w:t>
      </w:r>
      <w:r w:rsidRPr="00214ED0">
        <w:rPr>
          <w:rFonts w:ascii="Arial" w:eastAsia="Times New Roman" w:hAnsi="Arial" w:cs="Arial"/>
          <w:bCs/>
          <w:iCs/>
          <w:sz w:val="24"/>
          <w:szCs w:val="24"/>
          <w:lang w:eastAsia="pl-PL"/>
        </w:rPr>
        <w:t xml:space="preserve"> Wykonawca  </w:t>
      </w:r>
      <w:r w:rsidRPr="00214ED0">
        <w:rPr>
          <w:rFonts w:ascii="Arial" w:eastAsia="Times New Roman" w:hAnsi="Arial" w:cs="Arial"/>
          <w:b/>
          <w:bCs/>
          <w:iCs/>
          <w:sz w:val="24"/>
          <w:szCs w:val="24"/>
          <w:lang w:eastAsia="pl-PL"/>
        </w:rPr>
        <w:t>w terminie 3 dni</w:t>
      </w:r>
      <w:r w:rsidRPr="00214ED0">
        <w:rPr>
          <w:rFonts w:ascii="Arial" w:eastAsia="Times New Roman" w:hAnsi="Arial" w:cs="Arial"/>
          <w:bCs/>
          <w:iCs/>
          <w:sz w:val="24"/>
          <w:szCs w:val="24"/>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w:t>
      </w:r>
      <w:r w:rsidRPr="00214ED0">
        <w:rPr>
          <w:rFonts w:ascii="Arial" w:eastAsia="Times New Roman" w:hAnsi="Arial" w:cs="Arial"/>
          <w:bCs/>
          <w:iCs/>
          <w:sz w:val="24"/>
          <w:szCs w:val="24"/>
          <w:lang w:eastAsia="pl-PL"/>
        </w:rPr>
        <w:lastRenderedPageBreak/>
        <w:t>dowody, że powiązania z innym Wykonawcą nie prowadzą do zakłócenia konkurencji w postępowaniu o udzielenie zamówienia.</w:t>
      </w:r>
      <w:r w:rsidRPr="00214ED0">
        <w:rPr>
          <w:rFonts w:ascii="Arial" w:eastAsia="Times New Roman" w:hAnsi="Arial" w:cs="Arial"/>
          <w:iCs/>
          <w:sz w:val="24"/>
          <w:szCs w:val="24"/>
          <w:lang w:eastAsia="pl-PL"/>
        </w:rPr>
        <w:t xml:space="preserve"> Niezwłocznie po otwarciu złożonych ofert, Zamawiający zamieści na swojej stronie internetowej</w:t>
      </w:r>
      <w:r w:rsidRPr="00214ED0">
        <w:rPr>
          <w:rFonts w:ascii="Arial" w:eastAsia="Times New Roman" w:hAnsi="Arial" w:cs="Arial"/>
          <w:b/>
          <w:bCs/>
          <w:sz w:val="24"/>
          <w:szCs w:val="24"/>
          <w:lang w:eastAsia="pl-PL"/>
        </w:rPr>
        <w:t xml:space="preserve"> (</w:t>
      </w:r>
      <w:hyperlink r:id="rId18" w:history="1">
        <w:r w:rsidRPr="00214ED0">
          <w:rPr>
            <w:rFonts w:ascii="Arial" w:eastAsia="Times New Roman" w:hAnsi="Arial" w:cs="Arial"/>
            <w:b/>
            <w:bCs/>
            <w:sz w:val="24"/>
            <w:szCs w:val="24"/>
            <w:u w:val="single"/>
            <w:lang w:eastAsia="pl-PL"/>
          </w:rPr>
          <w:t>bip.zgm.rybnik.pl/</w:t>
        </w:r>
      </w:hyperlink>
      <w:r w:rsidRPr="00214ED0">
        <w:rPr>
          <w:rFonts w:ascii="Arial" w:eastAsia="Times New Roman" w:hAnsi="Arial" w:cs="Arial"/>
          <w:iCs/>
          <w:sz w:val="24"/>
          <w:szCs w:val="24"/>
          <w:lang w:eastAsia="pl-PL"/>
        </w:rPr>
        <w:t>) informacje dotyczące firm oraz adresów Wykonawców, którzy złożyli oferty w terminie</w:t>
      </w:r>
    </w:p>
    <w:p w:rsidR="00BD3099" w:rsidRPr="00214ED0" w:rsidRDefault="00716EAE"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sidRPr="00214ED0">
        <w:rPr>
          <w:rFonts w:ascii="Arial" w:eastAsia="Times New Roman" w:hAnsi="Arial" w:cs="Arial"/>
          <w:b/>
          <w:iCs/>
          <w:sz w:val="24"/>
          <w:szCs w:val="24"/>
          <w:lang w:eastAsia="pl-PL"/>
        </w:rPr>
        <w:t>UWAGA:</w:t>
      </w:r>
      <w:r w:rsidRPr="00214ED0">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Pr="00214ED0">
        <w:rPr>
          <w:rFonts w:ascii="Arial" w:eastAsia="Times New Roman" w:hAnsi="Arial" w:cs="Arial"/>
          <w:iCs/>
          <w:sz w:val="24"/>
          <w:szCs w:val="24"/>
          <w:vertAlign w:val="superscript"/>
          <w:lang w:eastAsia="pl-PL"/>
        </w:rPr>
        <w:t xml:space="preserve"> </w:t>
      </w:r>
      <w:r w:rsidRPr="00214ED0">
        <w:rPr>
          <w:rFonts w:ascii="Arial" w:eastAsia="Times New Roman" w:hAnsi="Arial" w:cs="Arial"/>
          <w:iCs/>
          <w:sz w:val="24"/>
          <w:szCs w:val="24"/>
          <w:vertAlign w:val="superscript"/>
          <w:lang w:eastAsia="pl-PL"/>
        </w:rPr>
        <w:footnoteReference w:id="1"/>
      </w:r>
    </w:p>
    <w:p w:rsidR="00BD3099" w:rsidRPr="00214ED0" w:rsidRDefault="00BD3099" w:rsidP="00BD3099">
      <w:pPr>
        <w:rPr>
          <w:rFonts w:ascii="Arial" w:eastAsia="Times New Roman" w:hAnsi="Arial" w:cs="Arial"/>
          <w:iCs/>
          <w:sz w:val="24"/>
          <w:szCs w:val="24"/>
          <w:vertAlign w:val="superscript"/>
          <w:lang w:eastAsia="pl-PL"/>
        </w:rPr>
        <w:sectPr w:rsidR="00BD3099" w:rsidRPr="00214ED0" w:rsidSect="00BD3099">
          <w:headerReference w:type="default" r:id="rId19"/>
          <w:footerReference w:type="even" r:id="rId20"/>
          <w:footerReference w:type="default" r:id="rId21"/>
          <w:footerReference w:type="first" r:id="rId22"/>
          <w:pgSz w:w="11906" w:h="16838"/>
          <w:pgMar w:top="1191" w:right="1361" w:bottom="1021" w:left="1361" w:header="709" w:footer="709" w:gutter="0"/>
          <w:cols w:space="708"/>
          <w:titlePg/>
          <w:docGrid w:linePitch="299"/>
        </w:sectPr>
      </w:pPr>
      <w:r w:rsidRPr="00214ED0">
        <w:rPr>
          <w:rFonts w:ascii="Arial" w:eastAsia="Times New Roman" w:hAnsi="Arial" w:cs="Arial"/>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214ED0" w:rsidTr="00993E8F">
        <w:trPr>
          <w:cantSplit/>
          <w:trHeight w:val="1136"/>
        </w:trPr>
        <w:tc>
          <w:tcPr>
            <w:tcW w:w="5457" w:type="dxa"/>
            <w:tcBorders>
              <w:top w:val="single" w:sz="4" w:space="0" w:color="auto"/>
              <w:bottom w:val="single" w:sz="4" w:space="0" w:color="auto"/>
              <w:right w:val="single" w:sz="4" w:space="0" w:color="auto"/>
            </w:tcBorders>
          </w:tcPr>
          <w:p w:rsidR="00716EAE" w:rsidRPr="00214ED0" w:rsidRDefault="00716EAE" w:rsidP="00BD3099">
            <w:pPr>
              <w:spacing w:after="0" w:line="240" w:lineRule="auto"/>
              <w:rPr>
                <w:rFonts w:ascii="Times New Roman" w:eastAsia="Times New Roman" w:hAnsi="Times New Roman" w:cs="Times New Roman"/>
                <w:sz w:val="20"/>
                <w:szCs w:val="20"/>
                <w:lang w:eastAsia="pl-PL"/>
              </w:rPr>
            </w:pPr>
            <w:r w:rsidRPr="00214ED0">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64007D" w:rsidRPr="00214ED0" w:rsidRDefault="001539EB" w:rsidP="0064007D">
            <w:pPr>
              <w:spacing w:after="0" w:line="240" w:lineRule="auto"/>
              <w:ind w:left="-5" w:firstLine="5"/>
              <w:rPr>
                <w:rFonts w:ascii="Arial" w:eastAsia="Times New Roman" w:hAnsi="Arial" w:cs="Arial"/>
                <w:b/>
                <w:bCs/>
                <w:lang w:eastAsia="pl-PL"/>
              </w:rPr>
            </w:pPr>
            <w:r w:rsidRPr="00214ED0">
              <w:rPr>
                <w:rFonts w:ascii="Arial" w:eastAsia="Times New Roman" w:hAnsi="Arial" w:cs="Arial"/>
                <w:b/>
                <w:bCs/>
                <w:lang w:eastAsia="pl-PL"/>
              </w:rPr>
              <w:t>„</w:t>
            </w:r>
            <w:r w:rsidR="0064007D" w:rsidRPr="00214ED0">
              <w:rPr>
                <w:rFonts w:ascii="Arial" w:eastAsia="Times New Roman" w:hAnsi="Arial" w:cs="Arial"/>
                <w:b/>
                <w:bCs/>
                <w:lang w:eastAsia="pl-PL"/>
              </w:rPr>
              <w:t xml:space="preserve">Termomodernizacja budynków mieszkalnych w Rybniku- Niedobczycach </w:t>
            </w:r>
          </w:p>
          <w:p w:rsidR="00E414B1" w:rsidRPr="00214ED0" w:rsidRDefault="0064007D" w:rsidP="0064007D">
            <w:pPr>
              <w:spacing w:after="0" w:line="240" w:lineRule="auto"/>
              <w:ind w:left="-5" w:firstLine="5"/>
              <w:rPr>
                <w:rFonts w:ascii="Arial" w:eastAsia="Times New Roman" w:hAnsi="Arial" w:cs="Arial"/>
                <w:b/>
                <w:bCs/>
                <w:lang w:eastAsia="pl-PL"/>
              </w:rPr>
            </w:pPr>
            <w:r w:rsidRPr="00214ED0">
              <w:rPr>
                <w:rFonts w:ascii="Arial" w:eastAsia="Times New Roman" w:hAnsi="Arial" w:cs="Arial"/>
                <w:b/>
                <w:bCs/>
                <w:lang w:eastAsia="pl-PL"/>
              </w:rPr>
              <w:t>z podziałem na zadania</w:t>
            </w:r>
            <w:r w:rsidR="001539EB" w:rsidRPr="00214ED0">
              <w:rPr>
                <w:rFonts w:ascii="Arial" w:eastAsia="Times New Roman" w:hAnsi="Arial" w:cs="Arial"/>
                <w:b/>
                <w:bCs/>
                <w:lang w:eastAsia="pl-PL"/>
              </w:rPr>
              <w:t>”</w:t>
            </w:r>
          </w:p>
          <w:p w:rsidR="00716EAE" w:rsidRPr="00214ED0" w:rsidRDefault="00716EAE" w:rsidP="00395CF8">
            <w:pPr>
              <w:spacing w:after="0" w:line="240" w:lineRule="auto"/>
              <w:ind w:left="709" w:hanging="709"/>
              <w:rPr>
                <w:rFonts w:ascii="Times New Roman" w:eastAsia="Times New Roman" w:hAnsi="Times New Roman" w:cs="Times New Roman"/>
                <w:b/>
                <w:sz w:val="20"/>
                <w:szCs w:val="20"/>
                <w:lang w:eastAsia="pl-PL"/>
              </w:rPr>
            </w:pPr>
            <w:r w:rsidRPr="00214ED0">
              <w:rPr>
                <w:rFonts w:ascii="Arial" w:eastAsia="Times New Roman" w:hAnsi="Arial" w:cs="Arial"/>
                <w:b/>
                <w:lang w:eastAsia="pl-PL"/>
              </w:rPr>
              <w:t>DZP.2120.00</w:t>
            </w:r>
            <w:r w:rsidR="00057BFC" w:rsidRPr="00214ED0">
              <w:rPr>
                <w:rFonts w:ascii="Arial" w:eastAsia="Times New Roman" w:hAnsi="Arial" w:cs="Arial"/>
                <w:b/>
                <w:lang w:eastAsia="pl-PL"/>
              </w:rPr>
              <w:t>18</w:t>
            </w:r>
            <w:r w:rsidR="0064007D" w:rsidRPr="00214ED0">
              <w:rPr>
                <w:rFonts w:ascii="Arial" w:eastAsia="Times New Roman" w:hAnsi="Arial" w:cs="Arial"/>
                <w:b/>
                <w:lang w:eastAsia="pl-PL"/>
              </w:rPr>
              <w:t>.</w:t>
            </w:r>
            <w:r w:rsidR="007724C4" w:rsidRPr="00214ED0">
              <w:rPr>
                <w:rFonts w:ascii="Arial" w:eastAsia="Times New Roman" w:hAnsi="Arial" w:cs="Arial"/>
                <w:b/>
                <w:lang w:eastAsia="pl-PL"/>
              </w:rPr>
              <w:t>20</w:t>
            </w:r>
            <w:r w:rsidR="00395CF8" w:rsidRPr="00214ED0">
              <w:rPr>
                <w:rFonts w:ascii="Arial" w:eastAsia="Times New Roman" w:hAnsi="Arial" w:cs="Arial"/>
                <w:b/>
                <w:lang w:eastAsia="pl-PL"/>
              </w:rPr>
              <w:t>20</w:t>
            </w:r>
          </w:p>
        </w:tc>
      </w:tr>
    </w:tbl>
    <w:p w:rsidR="00716EAE" w:rsidRPr="00214ED0" w:rsidRDefault="00716EAE" w:rsidP="006233BD">
      <w:pPr>
        <w:spacing w:after="0" w:line="360" w:lineRule="auto"/>
        <w:ind w:firstLine="1843"/>
        <w:rPr>
          <w:rFonts w:ascii="Arial" w:eastAsia="Times New Roman" w:hAnsi="Arial" w:cs="Arial"/>
          <w:sz w:val="24"/>
          <w:szCs w:val="24"/>
          <w:lang w:eastAsia="pl-PL"/>
        </w:rPr>
      </w:pPr>
      <w:r w:rsidRPr="00214ED0">
        <w:rPr>
          <w:rFonts w:ascii="Arial" w:eastAsia="Times New Roman" w:hAnsi="Arial" w:cs="Arial"/>
          <w:sz w:val="24"/>
          <w:szCs w:val="24"/>
          <w:lang w:eastAsia="pl-PL"/>
        </w:rPr>
        <w:t>(pieczęć Wykonawcy)</w:t>
      </w:r>
    </w:p>
    <w:p w:rsidR="00716EAE" w:rsidRPr="00214ED0" w:rsidRDefault="0070796B" w:rsidP="00993E8F">
      <w:pPr>
        <w:spacing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t>Z</w:t>
      </w:r>
      <w:r w:rsidR="005464A4" w:rsidRPr="00214ED0">
        <w:rPr>
          <w:rFonts w:ascii="Arial" w:eastAsia="Times New Roman" w:hAnsi="Arial" w:cs="Arial"/>
          <w:b/>
          <w:color w:val="000000" w:themeColor="text1"/>
          <w:sz w:val="24"/>
          <w:szCs w:val="24"/>
          <w:lang w:eastAsia="pl-PL"/>
        </w:rPr>
        <w:t>ałącznik</w:t>
      </w:r>
      <w:r w:rsidRPr="00214ED0">
        <w:rPr>
          <w:rFonts w:ascii="Arial" w:eastAsia="Times New Roman" w:hAnsi="Arial" w:cs="Arial"/>
          <w:b/>
          <w:color w:val="000000" w:themeColor="text1"/>
          <w:sz w:val="24"/>
          <w:szCs w:val="24"/>
          <w:lang w:eastAsia="pl-PL"/>
        </w:rPr>
        <w:t xml:space="preserve"> N</w:t>
      </w:r>
      <w:r w:rsidR="00520CCF" w:rsidRPr="00214ED0">
        <w:rPr>
          <w:rFonts w:ascii="Arial" w:eastAsia="Times New Roman" w:hAnsi="Arial" w:cs="Arial"/>
          <w:b/>
          <w:color w:val="000000" w:themeColor="text1"/>
          <w:sz w:val="24"/>
          <w:szCs w:val="24"/>
          <w:lang w:eastAsia="pl-PL"/>
        </w:rPr>
        <w:t>r</w:t>
      </w:r>
      <w:r w:rsidR="009E20FA" w:rsidRPr="00214ED0">
        <w:rPr>
          <w:rFonts w:ascii="Arial" w:eastAsia="Times New Roman" w:hAnsi="Arial" w:cs="Arial"/>
          <w:b/>
          <w:color w:val="000000" w:themeColor="text1"/>
          <w:sz w:val="24"/>
          <w:szCs w:val="24"/>
          <w:lang w:eastAsia="pl-PL"/>
        </w:rPr>
        <w:t xml:space="preserve"> </w:t>
      </w:r>
      <w:r w:rsidR="009A621D" w:rsidRPr="00214ED0">
        <w:rPr>
          <w:rFonts w:ascii="Arial" w:eastAsia="Times New Roman" w:hAnsi="Arial" w:cs="Arial"/>
          <w:b/>
          <w:color w:val="000000" w:themeColor="text1"/>
          <w:sz w:val="24"/>
          <w:szCs w:val="24"/>
          <w:lang w:eastAsia="pl-PL"/>
        </w:rPr>
        <w:t>3</w:t>
      </w:r>
      <w:r w:rsidR="00716EAE" w:rsidRPr="00214ED0">
        <w:rPr>
          <w:rFonts w:ascii="Arial" w:eastAsia="Times New Roman" w:hAnsi="Arial" w:cs="Arial"/>
          <w:b/>
          <w:color w:val="000000" w:themeColor="text1"/>
          <w:sz w:val="24"/>
          <w:szCs w:val="24"/>
          <w:lang w:eastAsia="pl-PL"/>
        </w:rPr>
        <w:t xml:space="preserve"> – Wykaz wykonanych robót  </w:t>
      </w:r>
    </w:p>
    <w:p w:rsidR="00993E8F" w:rsidRPr="00214ED0" w:rsidRDefault="00993E8F" w:rsidP="00993E8F">
      <w:pPr>
        <w:spacing w:after="0" w:line="360" w:lineRule="auto"/>
        <w:rPr>
          <w:rFonts w:ascii="Arial" w:eastAsia="Times New Roman" w:hAnsi="Arial" w:cs="Arial"/>
          <w:b/>
          <w:color w:val="000000" w:themeColor="text1"/>
          <w:sz w:val="24"/>
          <w:szCs w:val="24"/>
          <w:lang w:eastAsia="pl-PL"/>
        </w:rPr>
      </w:pPr>
      <w:r w:rsidRPr="00214ED0">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214ED0" w:rsidTr="006F3038">
        <w:tc>
          <w:tcPr>
            <w:tcW w:w="0" w:type="auto"/>
            <w:shd w:val="clear" w:color="auto" w:fill="F3F3F3"/>
            <w:vAlign w:val="center"/>
          </w:tcPr>
          <w:p w:rsidR="00993E8F" w:rsidRPr="00214ED0"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214ED0">
              <w:rPr>
                <w:rFonts w:ascii="Arial" w:eastAsia="Times New Roman" w:hAnsi="Arial" w:cs="Arial"/>
                <w:b/>
                <w:bCs/>
                <w:szCs w:val="20"/>
                <w:lang w:eastAsia="pl-PL"/>
              </w:rPr>
              <w:t>Nazwa Wykonawcy</w:t>
            </w:r>
          </w:p>
          <w:p w:rsidR="00993E8F" w:rsidRPr="00214ED0"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Cs/>
                <w:szCs w:val="20"/>
                <w:lang w:eastAsia="pl-PL"/>
              </w:rPr>
              <w:t>(podmiotu)</w:t>
            </w:r>
            <w:r w:rsidRPr="00214ED0">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Rodzaj zamówienia</w:t>
            </w:r>
            <w:r w:rsidRPr="00214ED0">
              <w:rPr>
                <w:rFonts w:ascii="Arial" w:eastAsia="Times New Roman" w:hAnsi="Arial" w:cs="Arial"/>
                <w:b/>
                <w:bCs/>
                <w:color w:val="000000"/>
                <w:szCs w:val="20"/>
                <w:lang w:eastAsia="pl-PL"/>
              </w:rPr>
              <w:br/>
            </w:r>
            <w:r w:rsidRPr="00214ED0">
              <w:rPr>
                <w:rFonts w:ascii="Arial" w:eastAsia="Times New Roman" w:hAnsi="Arial" w:cs="Arial"/>
                <w:bCs/>
                <w:color w:val="000000"/>
                <w:szCs w:val="20"/>
                <w:lang w:eastAsia="pl-PL"/>
              </w:rPr>
              <w:t>(Należy podać informacje, na podstawie których</w:t>
            </w:r>
            <w:r w:rsidRPr="00214ED0" w:rsidDel="00D44E15">
              <w:rPr>
                <w:rFonts w:ascii="Arial" w:eastAsia="Times New Roman" w:hAnsi="Arial" w:cs="Arial"/>
                <w:bCs/>
                <w:color w:val="000000"/>
                <w:szCs w:val="20"/>
                <w:lang w:eastAsia="pl-PL"/>
              </w:rPr>
              <w:t xml:space="preserve"> </w:t>
            </w:r>
            <w:r w:rsidRPr="00214ED0">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Wartość brutto wykonanych robót</w:t>
            </w:r>
          </w:p>
          <w:p w:rsidR="00993E8F" w:rsidRPr="00214ED0" w:rsidRDefault="00993E8F" w:rsidP="00993E8F">
            <w:pPr>
              <w:spacing w:after="0" w:line="240" w:lineRule="auto"/>
              <w:jc w:val="center"/>
              <w:rPr>
                <w:rFonts w:ascii="Arial" w:eastAsia="Times New Roman" w:hAnsi="Arial" w:cs="Arial"/>
                <w:bCs/>
                <w:color w:val="000000"/>
                <w:szCs w:val="20"/>
                <w:lang w:eastAsia="pl-PL"/>
              </w:rPr>
            </w:pPr>
            <w:r w:rsidRPr="00214ED0">
              <w:rPr>
                <w:rFonts w:ascii="Arial" w:eastAsia="Times New Roman" w:hAnsi="Arial" w:cs="Arial"/>
                <w:bCs/>
                <w:color w:val="000000"/>
                <w:szCs w:val="20"/>
                <w:lang w:eastAsia="pl-PL"/>
              </w:rPr>
              <w:t>[PLN]</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Cs/>
                <w:color w:val="000000"/>
                <w:szCs w:val="20"/>
                <w:lang w:eastAsia="pl-PL"/>
              </w:rPr>
            </w:pPr>
            <w:r w:rsidRPr="00214ED0">
              <w:rPr>
                <w:rFonts w:ascii="Arial" w:eastAsia="Times New Roman" w:hAnsi="Arial" w:cs="Arial"/>
                <w:b/>
                <w:bCs/>
                <w:color w:val="000000"/>
                <w:szCs w:val="20"/>
                <w:lang w:eastAsia="pl-PL"/>
              </w:rPr>
              <w:t xml:space="preserve">Data wykonania zamówienia </w:t>
            </w:r>
            <w:r w:rsidRPr="00214ED0">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214ED0" w:rsidRDefault="00993E8F" w:rsidP="00993E8F">
            <w:pPr>
              <w:spacing w:after="0" w:line="240" w:lineRule="auto"/>
              <w:jc w:val="center"/>
              <w:rPr>
                <w:rFonts w:ascii="Arial" w:eastAsia="Times New Roman" w:hAnsi="Arial" w:cs="Arial"/>
                <w:b/>
                <w:bCs/>
                <w:color w:val="000000"/>
                <w:szCs w:val="20"/>
                <w:lang w:eastAsia="pl-PL"/>
              </w:rPr>
            </w:pPr>
            <w:r w:rsidRPr="00214ED0">
              <w:rPr>
                <w:rFonts w:ascii="Arial" w:eastAsia="Times New Roman" w:hAnsi="Arial" w:cs="Arial"/>
                <w:b/>
                <w:bCs/>
                <w:color w:val="000000"/>
                <w:szCs w:val="20"/>
                <w:lang w:eastAsia="pl-PL"/>
              </w:rPr>
              <w:t>Podmioty, na rzecz których roboty zostały wykonane</w:t>
            </w: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r w:rsidR="00993E8F" w:rsidRPr="00214ED0" w:rsidTr="006F3038">
        <w:trPr>
          <w:trHeight w:val="567"/>
        </w:trPr>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214ED0" w:rsidRDefault="00993E8F" w:rsidP="00993E8F">
            <w:pPr>
              <w:spacing w:after="0" w:line="240" w:lineRule="auto"/>
              <w:jc w:val="both"/>
              <w:rPr>
                <w:rFonts w:ascii="Arial" w:eastAsia="Times New Roman" w:hAnsi="Arial" w:cs="Arial"/>
                <w:b/>
                <w:color w:val="000000"/>
                <w:szCs w:val="20"/>
                <w:lang w:eastAsia="pl-PL"/>
              </w:rPr>
            </w:pPr>
          </w:p>
        </w:tc>
      </w:tr>
    </w:tbl>
    <w:p w:rsidR="00993E8F" w:rsidRPr="00214ED0"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Upełnomocniony przedstawiciel</w:t>
      </w:r>
    </w:p>
    <w:p w:rsidR="00993E8F" w:rsidRPr="00214ED0"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w:t>
      </w:r>
    </w:p>
    <w:p w:rsidR="00993E8F" w:rsidRPr="00214ED0"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 podpis i pieczęć )</w:t>
      </w:r>
    </w:p>
    <w:p w:rsidR="00993E8F" w:rsidRPr="00214ED0" w:rsidRDefault="00993E8F" w:rsidP="00993E8F">
      <w:pPr>
        <w:spacing w:after="0" w:line="360" w:lineRule="auto"/>
        <w:ind w:left="9990"/>
        <w:jc w:val="both"/>
        <w:rPr>
          <w:rFonts w:ascii="Arial" w:eastAsia="Times New Roman" w:hAnsi="Arial" w:cs="Arial"/>
          <w:color w:val="000000"/>
          <w:sz w:val="24"/>
          <w:szCs w:val="24"/>
          <w:lang w:eastAsia="pl-PL"/>
        </w:rPr>
      </w:pPr>
      <w:r w:rsidRPr="00214ED0">
        <w:rPr>
          <w:rFonts w:ascii="Arial" w:eastAsia="Times New Roman" w:hAnsi="Arial" w:cs="Arial"/>
          <w:color w:val="000000"/>
          <w:sz w:val="24"/>
          <w:szCs w:val="24"/>
          <w:lang w:eastAsia="pl-PL"/>
        </w:rPr>
        <w:t>Data : ..........................................</w:t>
      </w:r>
    </w:p>
    <w:p w:rsidR="00716EAE" w:rsidRPr="00214ED0"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lastRenderedPageBreak/>
        <w:t>Do wykazu należy dołączyć dowody określające czy wykazane roboty budowlane</w:t>
      </w:r>
      <w:r w:rsidR="00993E8F" w:rsidRPr="00214ED0">
        <w:rPr>
          <w:rFonts w:ascii="Arial" w:eastAsia="Times New Roman" w:hAnsi="Arial" w:cs="Arial"/>
          <w:sz w:val="24"/>
          <w:szCs w:val="24"/>
          <w:lang w:eastAsia="pl-PL"/>
        </w:rPr>
        <w:t xml:space="preserve"> zostały wykonywane należycie; </w:t>
      </w:r>
      <w:r w:rsidRPr="00214ED0">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których mowa, są referencje bądź inne dokumenty wystawione przez podmiot, na rzecz którego roboty budowlane były wykonywane, a</w:t>
      </w:r>
      <w:r w:rsidR="009565B4">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jeżeli z uzasadnionej przyczyny o obiektywnym charakterze Wykonawca nie jest w stanie uzyskać tych dokumentów – inne dokumenty.</w:t>
      </w:r>
    </w:p>
    <w:p w:rsidR="00716EAE" w:rsidRPr="00214ED0" w:rsidRDefault="00716EAE" w:rsidP="00993E8F">
      <w:pPr>
        <w:spacing w:before="240" w:after="0" w:line="360" w:lineRule="auto"/>
        <w:jc w:val="both"/>
        <w:rPr>
          <w:rFonts w:ascii="Arial" w:eastAsia="Times New Roman" w:hAnsi="Arial" w:cs="Arial"/>
          <w:iCs/>
          <w:sz w:val="24"/>
          <w:szCs w:val="24"/>
          <w:vertAlign w:val="superscript"/>
          <w:lang w:eastAsia="pl-PL"/>
        </w:rPr>
      </w:pPr>
      <w:r w:rsidRPr="00214ED0">
        <w:rPr>
          <w:rFonts w:ascii="Arial" w:eastAsia="Times New Roman" w:hAnsi="Arial" w:cs="Arial"/>
          <w:sz w:val="24"/>
          <w:szCs w:val="24"/>
          <w:lang w:eastAsia="pl-PL"/>
        </w:rPr>
        <w:t>W przypadku gdy Wykonawca polega na zdolnościach innego podmiotu na zasadach okre</w:t>
      </w:r>
      <w:r w:rsidRPr="00214ED0">
        <w:rPr>
          <w:rFonts w:ascii="Arial" w:eastAsia="TimesNewRoman" w:hAnsi="Arial" w:cs="Arial"/>
          <w:sz w:val="24"/>
          <w:szCs w:val="24"/>
          <w:lang w:eastAsia="pl-PL"/>
        </w:rPr>
        <w:t>ś</w:t>
      </w:r>
      <w:r w:rsidRPr="00214ED0">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214ED0">
        <w:rPr>
          <w:rFonts w:ascii="Arial" w:eastAsia="Times New Roman" w:hAnsi="Arial" w:cs="Arial"/>
          <w:iCs/>
          <w:sz w:val="24"/>
          <w:szCs w:val="24"/>
          <w:vertAlign w:val="superscript"/>
          <w:lang w:eastAsia="pl-PL"/>
        </w:rPr>
        <w:t xml:space="preserve"> </w:t>
      </w:r>
      <w:r w:rsidRPr="00214ED0">
        <w:rPr>
          <w:rFonts w:ascii="Arial" w:eastAsia="Times New Roman" w:hAnsi="Arial" w:cs="Arial"/>
          <w:iCs/>
          <w:sz w:val="24"/>
          <w:szCs w:val="24"/>
          <w:vertAlign w:val="superscript"/>
          <w:lang w:eastAsia="pl-PL"/>
        </w:rPr>
        <w:footnoteReference w:id="2"/>
      </w:r>
    </w:p>
    <w:p w:rsidR="00D07790" w:rsidRPr="00214ED0"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Pr="00214ED0" w:rsidRDefault="00891588" w:rsidP="00993E8F">
      <w:pPr>
        <w:spacing w:after="0" w:line="360" w:lineRule="auto"/>
        <w:rPr>
          <w:rFonts w:ascii="Arial" w:eastAsia="Times New Roman" w:hAnsi="Arial" w:cs="Arial"/>
          <w:b/>
          <w:bCs/>
          <w:sz w:val="24"/>
          <w:szCs w:val="24"/>
          <w:lang w:eastAsia="pl-PL"/>
        </w:rPr>
        <w:sectPr w:rsidR="00891588" w:rsidRPr="00214ED0" w:rsidSect="00891588">
          <w:footerReference w:type="first" r:id="rId23"/>
          <w:pgSz w:w="16838" w:h="11906" w:orient="landscape"/>
          <w:pgMar w:top="1361" w:right="1191" w:bottom="1361" w:left="1021" w:header="709" w:footer="709" w:gutter="0"/>
          <w:cols w:space="708"/>
          <w:titlePg/>
          <w:docGrid w:linePitch="299"/>
        </w:sectPr>
      </w:pPr>
    </w:p>
    <w:p w:rsidR="00716EAE" w:rsidRPr="00214ED0" w:rsidRDefault="0070796B" w:rsidP="009D796C">
      <w:pPr>
        <w:spacing w:after="0" w:line="360" w:lineRule="auto"/>
        <w:jc w:val="both"/>
        <w:rPr>
          <w:rFonts w:ascii="Arial" w:eastAsia="Times New Roman" w:hAnsi="Arial" w:cs="Arial"/>
          <w:b/>
          <w:color w:val="000000" w:themeColor="text1"/>
          <w:sz w:val="24"/>
          <w:szCs w:val="24"/>
          <w:lang w:eastAsia="pl-PL"/>
        </w:rPr>
      </w:pPr>
      <w:r w:rsidRPr="00214ED0">
        <w:rPr>
          <w:rFonts w:ascii="Arial" w:eastAsia="Times New Roman" w:hAnsi="Arial" w:cs="Arial"/>
          <w:b/>
          <w:color w:val="000000" w:themeColor="text1"/>
          <w:sz w:val="24"/>
          <w:szCs w:val="24"/>
          <w:lang w:eastAsia="pl-PL"/>
        </w:rPr>
        <w:lastRenderedPageBreak/>
        <w:t>Z</w:t>
      </w:r>
      <w:r w:rsidR="009244C3" w:rsidRPr="00214ED0">
        <w:rPr>
          <w:rFonts w:ascii="Arial" w:eastAsia="Times New Roman" w:hAnsi="Arial" w:cs="Arial"/>
          <w:b/>
          <w:color w:val="000000" w:themeColor="text1"/>
          <w:sz w:val="24"/>
          <w:szCs w:val="24"/>
          <w:lang w:eastAsia="pl-PL"/>
        </w:rPr>
        <w:t xml:space="preserve">ałącznik </w:t>
      </w:r>
      <w:r w:rsidRPr="00214ED0">
        <w:rPr>
          <w:rFonts w:ascii="Arial" w:eastAsia="Times New Roman" w:hAnsi="Arial" w:cs="Arial"/>
          <w:b/>
          <w:color w:val="000000" w:themeColor="text1"/>
          <w:sz w:val="24"/>
          <w:szCs w:val="24"/>
          <w:lang w:eastAsia="pl-PL"/>
        </w:rPr>
        <w:t>N</w:t>
      </w:r>
      <w:r w:rsidR="0053096D" w:rsidRPr="00214ED0">
        <w:rPr>
          <w:rFonts w:ascii="Arial" w:eastAsia="Times New Roman" w:hAnsi="Arial" w:cs="Arial"/>
          <w:b/>
          <w:color w:val="000000" w:themeColor="text1"/>
          <w:sz w:val="24"/>
          <w:szCs w:val="24"/>
          <w:lang w:eastAsia="pl-PL"/>
        </w:rPr>
        <w:t>r</w:t>
      </w:r>
      <w:r w:rsidR="00CF6CBD" w:rsidRPr="00214ED0">
        <w:rPr>
          <w:rFonts w:ascii="Arial" w:eastAsia="Times New Roman" w:hAnsi="Arial" w:cs="Arial"/>
          <w:b/>
          <w:color w:val="000000" w:themeColor="text1"/>
          <w:sz w:val="24"/>
          <w:szCs w:val="24"/>
          <w:lang w:eastAsia="pl-PL"/>
        </w:rPr>
        <w:t xml:space="preserve"> </w:t>
      </w:r>
      <w:r w:rsidR="009A621D" w:rsidRPr="00214ED0">
        <w:rPr>
          <w:rFonts w:ascii="Arial" w:eastAsia="Times New Roman" w:hAnsi="Arial" w:cs="Arial"/>
          <w:b/>
          <w:color w:val="000000" w:themeColor="text1"/>
          <w:sz w:val="24"/>
          <w:szCs w:val="24"/>
          <w:lang w:eastAsia="pl-PL"/>
        </w:rPr>
        <w:t xml:space="preserve">4 </w:t>
      </w:r>
      <w:r w:rsidR="00716EAE" w:rsidRPr="00214ED0">
        <w:rPr>
          <w:rFonts w:ascii="Arial" w:eastAsia="Times New Roman" w:hAnsi="Arial" w:cs="Arial"/>
          <w:b/>
          <w:color w:val="000000" w:themeColor="text1"/>
          <w:sz w:val="24"/>
          <w:szCs w:val="24"/>
          <w:lang w:eastAsia="pl-PL"/>
        </w:rPr>
        <w:t xml:space="preserve">– Wzór umowy </w:t>
      </w:r>
      <w:r w:rsidR="009565B4">
        <w:rPr>
          <w:rFonts w:ascii="Arial" w:eastAsia="Times New Roman" w:hAnsi="Arial" w:cs="Arial"/>
          <w:b/>
          <w:color w:val="000000" w:themeColor="text1"/>
          <w:sz w:val="24"/>
          <w:szCs w:val="24"/>
          <w:lang w:eastAsia="pl-PL"/>
        </w:rPr>
        <w:t>(dotyczy zadania 1 – 4)</w:t>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U</w:t>
      </w:r>
      <w:r w:rsidR="009244C3" w:rsidRPr="00214ED0">
        <w:rPr>
          <w:rFonts w:ascii="Arial" w:eastAsia="Times New Roman" w:hAnsi="Arial" w:cs="Arial"/>
          <w:color w:val="000000" w:themeColor="text1"/>
          <w:sz w:val="24"/>
          <w:szCs w:val="24"/>
          <w:lang w:eastAsia="pl-PL"/>
        </w:rPr>
        <w:t>mowa</w:t>
      </w:r>
      <w:r w:rsidRPr="00214ED0">
        <w:rPr>
          <w:rFonts w:ascii="Arial" w:eastAsia="Times New Roman" w:hAnsi="Arial" w:cs="Arial"/>
          <w:color w:val="000000" w:themeColor="text1"/>
          <w:sz w:val="24"/>
          <w:szCs w:val="24"/>
          <w:lang w:eastAsia="pl-PL"/>
        </w:rPr>
        <w:t xml:space="preserve"> Nr ..................</w:t>
      </w:r>
    </w:p>
    <w:p w:rsidR="00716EAE"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Dyrektor – Artur Gliwicki</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Wykonawcą tj. : ............................................................................................</w:t>
      </w:r>
      <w:r w:rsidR="004359C7" w:rsidRPr="00214ED0">
        <w:rPr>
          <w:rFonts w:ascii="Arial" w:eastAsia="Times New Roman" w:hAnsi="Arial" w:cs="Arial"/>
          <w:color w:val="000000" w:themeColor="text1"/>
          <w:sz w:val="24"/>
          <w:szCs w:val="24"/>
          <w:lang w:eastAsia="pl-PL"/>
        </w:rPr>
        <w:t>.........</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(nazwa firmy, forma prawna, adres) </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reprezentowanym przez : ...................................................................................</w:t>
      </w:r>
      <w:r w:rsidR="004359C7" w:rsidRPr="00214ED0">
        <w:rPr>
          <w:rFonts w:ascii="Arial" w:eastAsia="Times New Roman" w:hAnsi="Arial" w:cs="Arial"/>
          <w:color w:val="000000" w:themeColor="text1"/>
          <w:sz w:val="24"/>
          <w:szCs w:val="24"/>
          <w:lang w:eastAsia="pl-PL"/>
        </w:rPr>
        <w:t>......</w:t>
      </w:r>
    </w:p>
    <w:p w:rsidR="00716EAE"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214ED0">
        <w:rPr>
          <w:rFonts w:ascii="Arial" w:eastAsia="Times New Roman" w:hAnsi="Arial" w:cs="Arial"/>
          <w:color w:val="000000" w:themeColor="text1"/>
          <w:sz w:val="24"/>
          <w:szCs w:val="24"/>
          <w:lang w:eastAsia="pl-PL"/>
        </w:rPr>
        <w:t>zgodnie ustalają, co następuje.</w:t>
      </w:r>
    </w:p>
    <w:p w:rsidR="00716EAE" w:rsidRPr="00214ED0" w:rsidRDefault="00716EAE" w:rsidP="001F656A">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w:t>
      </w:r>
    </w:p>
    <w:p w:rsidR="00716EAE" w:rsidRPr="00214ED0"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Przedmiot umowy – ,,</w:t>
      </w:r>
      <w:r w:rsidR="004359C7" w:rsidRPr="00214ED0">
        <w:rPr>
          <w:rFonts w:ascii="Arial" w:eastAsia="Times New Roman" w:hAnsi="Arial" w:cs="Arial"/>
          <w:bCs/>
          <w:color w:val="000000" w:themeColor="text1"/>
          <w:sz w:val="24"/>
          <w:szCs w:val="24"/>
          <w:lang w:eastAsia="pl-PL"/>
        </w:rPr>
        <w:t>……………………………………………………</w:t>
      </w:r>
      <w:r w:rsidRPr="00214ED0">
        <w:rPr>
          <w:rFonts w:ascii="Arial" w:eastAsia="Times New Roman" w:hAnsi="Arial" w:cs="Arial"/>
          <w:bCs/>
          <w:color w:val="000000" w:themeColor="text1"/>
          <w:sz w:val="24"/>
          <w:szCs w:val="24"/>
          <w:lang w:eastAsia="pl-PL"/>
        </w:rPr>
        <w:t>”.</w:t>
      </w:r>
    </w:p>
    <w:p w:rsidR="00716EAE" w:rsidRPr="00214ED0"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2. Zakres robót według oferty oraz specyfikacji istotnych warunków za</w:t>
      </w:r>
      <w:r w:rsidR="00613A62" w:rsidRPr="00214ED0">
        <w:rPr>
          <w:rFonts w:ascii="Arial" w:eastAsia="Times New Roman" w:hAnsi="Arial" w:cs="Arial"/>
          <w:color w:val="000000" w:themeColor="text1"/>
          <w:sz w:val="24"/>
          <w:szCs w:val="24"/>
          <w:lang w:eastAsia="pl-PL"/>
        </w:rPr>
        <w:t xml:space="preserve">mówienia. Dokumenty te stanowią </w:t>
      </w:r>
      <w:r w:rsidRPr="00214ED0">
        <w:rPr>
          <w:rFonts w:ascii="Arial" w:eastAsia="Times New Roman" w:hAnsi="Arial" w:cs="Arial"/>
          <w:color w:val="000000" w:themeColor="text1"/>
          <w:sz w:val="24"/>
          <w:szCs w:val="24"/>
          <w:lang w:eastAsia="pl-PL"/>
        </w:rPr>
        <w:t>integralną część umowy.</w:t>
      </w:r>
    </w:p>
    <w:p w:rsidR="00716EAE" w:rsidRPr="00214ED0"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2</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214ED0" w:rsidRDefault="00930592" w:rsidP="001F656A">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3 </w:t>
      </w:r>
    </w:p>
    <w:p w:rsidR="00716EAE" w:rsidRPr="00214ED0" w:rsidRDefault="00716EAE" w:rsidP="000F4908">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Do obowiązków Wykonawcy należy: </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realizacja przedmiotu umowy zgodnie z zapisami SIWZ, dokumentacją projektową i złożoną ofertą,</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przejęcie pełnej odpowiedzialności za teren robót z chwilą jego przekazania,</w:t>
      </w:r>
    </w:p>
    <w:p w:rsidR="0076789F" w:rsidRPr="0076789F" w:rsidRDefault="0076789F" w:rsidP="0076789F">
      <w:pPr>
        <w:numPr>
          <w:ilvl w:val="1"/>
          <w:numId w:val="35"/>
        </w:num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utrzymanie porządku na terenie robót szczególnie w obrębie klatek schodowych,</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przekazanie Zamawiającemu kosztorysu ofertowego w formie uproszczonej w</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7 dni od dnia zawarcia umowy,</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uzgadnianie z Zamawiającym wprowadzanych z inicjatywy Wykonawcy zamian materiałowych  i ewentualnie standardów wykonania, </w:t>
      </w:r>
    </w:p>
    <w:p w:rsidR="00527813" w:rsidRPr="002015DE"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wykonanie modernizacji instalacji </w:t>
      </w:r>
      <w:r w:rsidRPr="002015DE">
        <w:rPr>
          <w:rFonts w:ascii="Arial" w:eastAsia="Times New Roman" w:hAnsi="Arial" w:cs="Arial"/>
          <w:i/>
          <w:sz w:val="24"/>
          <w:szCs w:val="24"/>
          <w:lang w:eastAsia="pl-PL"/>
        </w:rPr>
        <w:t>centralnego ogrzewania</w:t>
      </w:r>
      <w:r w:rsidR="002015DE">
        <w:rPr>
          <w:rFonts w:ascii="Arial" w:eastAsia="Times New Roman" w:hAnsi="Arial" w:cs="Arial"/>
          <w:i/>
          <w:sz w:val="24"/>
          <w:szCs w:val="24"/>
          <w:lang w:eastAsia="pl-PL"/>
        </w:rPr>
        <w:t xml:space="preserve">(dotyczy zadania nr 1, 2, 3) / </w:t>
      </w:r>
      <w:r w:rsidRPr="002015DE">
        <w:rPr>
          <w:rFonts w:ascii="Arial" w:eastAsia="Times New Roman" w:hAnsi="Arial" w:cs="Arial"/>
          <w:i/>
          <w:sz w:val="24"/>
          <w:szCs w:val="24"/>
          <w:lang w:eastAsia="pl-PL"/>
        </w:rPr>
        <w:t>budowy kotłowni</w:t>
      </w:r>
      <w:r w:rsidRPr="002015DE">
        <w:rPr>
          <w:rFonts w:ascii="Arial" w:eastAsia="Times New Roman" w:hAnsi="Arial" w:cs="Arial"/>
          <w:sz w:val="24"/>
          <w:szCs w:val="24"/>
          <w:lang w:eastAsia="pl-PL"/>
        </w:rPr>
        <w:t xml:space="preserve"> </w:t>
      </w:r>
      <w:r w:rsidRPr="00214ED0">
        <w:rPr>
          <w:rFonts w:ascii="Arial" w:eastAsia="Times New Roman" w:hAnsi="Arial" w:cs="Arial"/>
          <w:color w:val="000000" w:themeColor="text1"/>
          <w:sz w:val="24"/>
          <w:szCs w:val="24"/>
          <w:lang w:eastAsia="pl-PL"/>
        </w:rPr>
        <w:t xml:space="preserve">gazowej </w:t>
      </w:r>
      <w:r w:rsidR="002015DE">
        <w:rPr>
          <w:rFonts w:ascii="Arial" w:eastAsia="Times New Roman" w:hAnsi="Arial" w:cs="Arial"/>
          <w:color w:val="000000" w:themeColor="text1"/>
          <w:sz w:val="24"/>
          <w:szCs w:val="24"/>
          <w:lang w:eastAsia="pl-PL"/>
        </w:rPr>
        <w:t xml:space="preserve">(dotyczy zadania nr 4) </w:t>
      </w:r>
      <w:r w:rsidRPr="00214ED0">
        <w:rPr>
          <w:rFonts w:ascii="Arial" w:eastAsia="Times New Roman" w:hAnsi="Arial" w:cs="Arial"/>
          <w:color w:val="000000" w:themeColor="text1"/>
          <w:sz w:val="24"/>
          <w:szCs w:val="24"/>
          <w:lang w:eastAsia="pl-PL"/>
        </w:rPr>
        <w:t xml:space="preserve">poza sezonem </w:t>
      </w:r>
      <w:r w:rsidRPr="00214ED0">
        <w:rPr>
          <w:rFonts w:ascii="Arial" w:eastAsia="Times New Roman" w:hAnsi="Arial" w:cs="Arial"/>
          <w:color w:val="000000" w:themeColor="text1"/>
          <w:sz w:val="24"/>
          <w:szCs w:val="24"/>
          <w:lang w:eastAsia="pl-PL"/>
        </w:rPr>
        <w:lastRenderedPageBreak/>
        <w:t>grzewczym tj. z wyłączeniem okresu od 01.10.2020 r. do 30.04.</w:t>
      </w:r>
      <w:r w:rsidRPr="002015DE">
        <w:rPr>
          <w:rFonts w:ascii="Arial" w:eastAsia="Times New Roman" w:hAnsi="Arial" w:cs="Arial"/>
          <w:color w:val="000000" w:themeColor="text1"/>
          <w:sz w:val="24"/>
          <w:szCs w:val="24"/>
          <w:lang w:eastAsia="pl-PL"/>
        </w:rPr>
        <w:t>2021 r.,</w:t>
      </w:r>
      <w:r w:rsidR="002015DE" w:rsidRPr="002015DE">
        <w:rPr>
          <w:rFonts w:ascii="Arial" w:hAnsi="Arial" w:cs="Arial"/>
          <w:i/>
          <w:sz w:val="24"/>
          <w:szCs w:val="24"/>
          <w:lang w:eastAsia="zh-CN"/>
        </w:rPr>
        <w:t xml:space="preserve"> (</w:t>
      </w:r>
      <w:r w:rsidR="002015DE" w:rsidRPr="002015DE">
        <w:rPr>
          <w:rFonts w:ascii="Arial" w:hAnsi="Arial" w:cs="Arial"/>
          <w:i/>
          <w:sz w:val="24"/>
          <w:szCs w:val="24"/>
        </w:rPr>
        <w:t>pochyło oznaczono zapisy, które znajdą się w umowie w zależności od zadania, którego dotyczyć będzie umowa</w:t>
      </w:r>
      <w:r w:rsidR="002015DE">
        <w:rPr>
          <w:rFonts w:ascii="Arial" w:hAnsi="Arial" w:cs="Arial"/>
          <w:i/>
          <w:sz w:val="24"/>
          <w:szCs w:val="24"/>
        </w:rPr>
        <w:t>),</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wykonanie i montaż tablic informacyjnych i pamiątkowych, związanych z</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dofinansowaniem ze środków unijnych,</w:t>
      </w:r>
      <w:r w:rsidRPr="00214ED0">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przez cały okres trwania umowy. </w:t>
      </w:r>
      <w:r w:rsidRPr="00214ED0">
        <w:rPr>
          <w:rFonts w:ascii="Arial" w:eastAsia="Times New Roman" w:hAnsi="Arial" w:cs="Arial"/>
          <w:color w:val="000000" w:themeColor="text1"/>
          <w:sz w:val="24"/>
          <w:szCs w:val="24"/>
          <w:lang w:eastAsia="pl-PL"/>
        </w:rPr>
        <w:t>Montażu tablicy pamiątkowej należy dokonać niezwłocznie po zakończeniu robót;</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527813" w:rsidRPr="007B3BCE" w:rsidRDefault="00527813" w:rsidP="00527813">
      <w:pPr>
        <w:numPr>
          <w:ilvl w:val="1"/>
          <w:numId w:val="35"/>
        </w:numPr>
        <w:spacing w:after="0" w:line="360" w:lineRule="auto"/>
        <w:ind w:left="709" w:hanging="425"/>
        <w:jc w:val="both"/>
        <w:rPr>
          <w:rFonts w:ascii="Arial" w:eastAsia="Times New Roman" w:hAnsi="Arial" w:cs="Arial"/>
          <w:sz w:val="24"/>
          <w:szCs w:val="24"/>
          <w:lang w:eastAsia="pl-PL"/>
        </w:rPr>
      </w:pPr>
      <w:r w:rsidRPr="00214ED0">
        <w:rPr>
          <w:rFonts w:ascii="Arial" w:eastAsia="Times New Roman" w:hAnsi="Arial" w:cs="Arial"/>
          <w:color w:val="000000" w:themeColor="text1"/>
          <w:sz w:val="24"/>
          <w:szCs w:val="24"/>
          <w:lang w:eastAsia="pl-PL"/>
        </w:rPr>
        <w:t xml:space="preserve">wydzielenie stref </w:t>
      </w:r>
      <w:r w:rsidRPr="007B3BCE">
        <w:rPr>
          <w:rFonts w:ascii="Arial" w:eastAsia="Times New Roman" w:hAnsi="Arial" w:cs="Arial"/>
          <w:sz w:val="24"/>
          <w:szCs w:val="24"/>
          <w:lang w:eastAsia="pl-PL"/>
        </w:rPr>
        <w:t>ochronnych przy pracach demontażowych ze względu na czynne lokale mieszkalne,</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527813" w:rsidRPr="00214ED0" w:rsidRDefault="00527813" w:rsidP="001F656A">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zapewnienie przestrzegania przepisów bezpieczeństwa i higieny pracy oraz przeciwpożarowych w trakcie prowadzenia robót,</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zabezpieczenie i oznakowanie terenu robót oraz dbałość o stan techniczny i</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prawidłowość oznakowania przez cały czas trwania realizacji zamówienia,</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zapewnienie ochrony mienia znajdującego się na terenie robót,</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przygotowanie i dostarczenie pełnej dokumentacji odbiorowej (atesty, aprobaty, opinie, protokoły, wyniki badań, karty gwarancyjne),</w:t>
      </w:r>
    </w:p>
    <w:p w:rsidR="00527813" w:rsidRPr="00B766E3" w:rsidRDefault="00527813" w:rsidP="00B766E3">
      <w:pPr>
        <w:numPr>
          <w:ilvl w:val="1"/>
          <w:numId w:val="35"/>
        </w:numPr>
        <w:spacing w:after="0" w:line="360" w:lineRule="auto"/>
        <w:ind w:left="709" w:hanging="425"/>
        <w:jc w:val="both"/>
        <w:rPr>
          <w:rFonts w:ascii="Arial" w:eastAsia="Times New Roman" w:hAnsi="Arial" w:cs="Arial"/>
          <w:sz w:val="24"/>
          <w:szCs w:val="24"/>
          <w:lang w:eastAsia="pl-PL"/>
        </w:rPr>
      </w:pPr>
      <w:r w:rsidRPr="00B766E3">
        <w:rPr>
          <w:rFonts w:ascii="Arial" w:eastAsia="Times New Roman" w:hAnsi="Arial" w:cs="Arial"/>
          <w:sz w:val="24"/>
          <w:szCs w:val="24"/>
          <w:lang w:eastAsia="pl-PL"/>
        </w:rPr>
        <w:t>powiadomienie Zamawia</w:t>
      </w:r>
      <w:r w:rsidR="00B766E3" w:rsidRPr="00B766E3">
        <w:rPr>
          <w:rFonts w:ascii="Arial" w:eastAsia="Times New Roman" w:hAnsi="Arial" w:cs="Arial"/>
          <w:sz w:val="24"/>
          <w:szCs w:val="24"/>
          <w:lang w:eastAsia="pl-PL"/>
        </w:rPr>
        <w:t xml:space="preserve">jącego o planowanym odbiorze </w:t>
      </w:r>
      <w:r w:rsidRPr="00B766E3">
        <w:rPr>
          <w:rFonts w:ascii="Arial" w:eastAsia="Times New Roman" w:hAnsi="Arial" w:cs="Arial"/>
          <w:sz w:val="24"/>
          <w:szCs w:val="24"/>
          <w:lang w:eastAsia="pl-PL"/>
        </w:rPr>
        <w:t>częściowym</w:t>
      </w:r>
      <w:r w:rsidR="00B766E3" w:rsidRPr="00B766E3">
        <w:rPr>
          <w:rFonts w:ascii="Arial" w:eastAsia="Times New Roman" w:hAnsi="Arial" w:cs="Arial"/>
          <w:sz w:val="24"/>
          <w:szCs w:val="24"/>
          <w:lang w:eastAsia="pl-PL"/>
        </w:rPr>
        <w:t>, końcowym</w:t>
      </w:r>
      <w:r w:rsidRPr="00B766E3">
        <w:rPr>
          <w:rFonts w:ascii="Arial" w:eastAsia="Times New Roman" w:hAnsi="Arial" w:cs="Arial"/>
          <w:sz w:val="24"/>
          <w:szCs w:val="24"/>
          <w:lang w:eastAsia="pl-PL"/>
        </w:rPr>
        <w:t xml:space="preserve"> z co na</w:t>
      </w:r>
      <w:r w:rsidR="00B766E3" w:rsidRPr="00B766E3">
        <w:rPr>
          <w:rFonts w:ascii="Arial" w:eastAsia="Times New Roman" w:hAnsi="Arial" w:cs="Arial"/>
          <w:sz w:val="24"/>
          <w:szCs w:val="24"/>
          <w:lang w:eastAsia="pl-PL"/>
        </w:rPr>
        <w:t>jmniej 3 dniowym wyprzedzeniem,</w:t>
      </w:r>
    </w:p>
    <w:p w:rsidR="00527813" w:rsidRPr="00214ED0" w:rsidRDefault="00527813" w:rsidP="00527813">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konsultowanie i uzgadnianie na bieżąco przebiegu robót z użytkownikiem obiektu,</w:t>
      </w:r>
    </w:p>
    <w:p w:rsidR="00652958" w:rsidRDefault="00527813" w:rsidP="00527813">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wyznaczenie osob</w:t>
      </w:r>
      <w:r w:rsidR="007B436E">
        <w:rPr>
          <w:rFonts w:ascii="Arial" w:eastAsia="Times New Roman" w:hAnsi="Arial" w:cs="Arial"/>
          <w:color w:val="000000" w:themeColor="text1"/>
          <w:sz w:val="24"/>
          <w:szCs w:val="24"/>
          <w:lang w:eastAsia="pl-PL"/>
        </w:rPr>
        <w:t>y, która będzie pełniła funkcję</w:t>
      </w:r>
      <w:r w:rsidR="00652958" w:rsidRPr="00214ED0">
        <w:rPr>
          <w:rFonts w:ascii="Arial" w:eastAsia="Times New Roman" w:hAnsi="Arial" w:cs="Arial"/>
          <w:sz w:val="24"/>
          <w:szCs w:val="24"/>
          <w:lang w:eastAsia="pl-PL"/>
        </w:rPr>
        <w:t xml:space="preserve"> kierownika budowy</w:t>
      </w:r>
      <w:r w:rsidR="00B766E3">
        <w:rPr>
          <w:rFonts w:ascii="Arial" w:eastAsia="Times New Roman" w:hAnsi="Arial" w:cs="Arial"/>
          <w:sz w:val="24"/>
          <w:szCs w:val="24"/>
          <w:lang w:eastAsia="pl-PL"/>
        </w:rPr>
        <w:t xml:space="preserve">, </w:t>
      </w:r>
      <w:r w:rsidR="00652958" w:rsidRPr="00214ED0">
        <w:rPr>
          <w:rFonts w:ascii="Arial" w:eastAsia="Times New Roman" w:hAnsi="Arial" w:cs="Arial"/>
          <w:sz w:val="24"/>
          <w:szCs w:val="24"/>
          <w:lang w:eastAsia="pl-PL"/>
        </w:rPr>
        <w:t>posiadając</w:t>
      </w:r>
      <w:r w:rsidR="00B766E3">
        <w:rPr>
          <w:rFonts w:ascii="Arial" w:eastAsia="Times New Roman" w:hAnsi="Arial" w:cs="Arial"/>
          <w:sz w:val="24"/>
          <w:szCs w:val="24"/>
          <w:lang w:eastAsia="pl-PL"/>
        </w:rPr>
        <w:t>ej</w:t>
      </w:r>
      <w:r w:rsidR="00652958" w:rsidRPr="00214ED0">
        <w:rPr>
          <w:rFonts w:ascii="Arial" w:eastAsia="Times New Roman" w:hAnsi="Arial" w:cs="Arial"/>
          <w:sz w:val="24"/>
          <w:szCs w:val="24"/>
          <w:lang w:eastAsia="pl-PL"/>
        </w:rPr>
        <w:t xml:space="preserve"> uprawnienia budowlane w specjalności instalacyjnej w zakresie </w:t>
      </w:r>
      <w:r w:rsidR="00652958">
        <w:rPr>
          <w:rFonts w:ascii="Arial" w:eastAsia="Times New Roman" w:hAnsi="Arial" w:cs="Arial"/>
          <w:sz w:val="24"/>
          <w:szCs w:val="24"/>
          <w:lang w:eastAsia="pl-PL"/>
        </w:rPr>
        <w:t xml:space="preserve">sieci, </w:t>
      </w:r>
      <w:r w:rsidR="00652958" w:rsidRPr="00214ED0">
        <w:rPr>
          <w:rFonts w:ascii="Arial" w:eastAsia="Times New Roman" w:hAnsi="Arial" w:cs="Arial"/>
          <w:sz w:val="24"/>
          <w:szCs w:val="24"/>
          <w:lang w:eastAsia="pl-PL"/>
        </w:rPr>
        <w:t>instalacji i urządzeń cieplnych, wentylacyjnych, gazowych,  wodociągowych i kanalizacyj</w:t>
      </w:r>
      <w:r w:rsidR="00652958">
        <w:rPr>
          <w:rFonts w:ascii="Arial" w:eastAsia="Times New Roman" w:hAnsi="Arial" w:cs="Arial"/>
          <w:sz w:val="24"/>
          <w:szCs w:val="24"/>
          <w:lang w:eastAsia="pl-PL"/>
        </w:rPr>
        <w:t>nych</w:t>
      </w:r>
    </w:p>
    <w:p w:rsidR="00527813" w:rsidRPr="00214ED0" w:rsidRDefault="00527813" w:rsidP="00652958">
      <w:pPr>
        <w:spacing w:after="0" w:line="360" w:lineRule="auto"/>
        <w:ind w:left="78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 oraz oświadczenie o podjęciu obowiązków kierownika budowy,</w:t>
      </w:r>
    </w:p>
    <w:p w:rsidR="007B436E" w:rsidRDefault="00527813" w:rsidP="00527813">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xml:space="preserve">zapewnienie wykonania przedmiotu zamówienia przez osoby </w:t>
      </w:r>
      <w:r w:rsidR="007B436E" w:rsidRPr="00214ED0">
        <w:rPr>
          <w:rFonts w:ascii="Arial" w:eastAsia="Times New Roman" w:hAnsi="Arial" w:cs="Arial"/>
          <w:sz w:val="24"/>
          <w:szCs w:val="24"/>
          <w:lang w:eastAsia="pl-PL"/>
        </w:rPr>
        <w:t>posiadające odpowiednie</w:t>
      </w:r>
      <w:r w:rsidR="007B436E">
        <w:rPr>
          <w:rFonts w:ascii="Arial" w:eastAsia="Times New Roman" w:hAnsi="Arial" w:cs="Arial"/>
          <w:sz w:val="24"/>
          <w:szCs w:val="24"/>
          <w:lang w:eastAsia="pl-PL"/>
        </w:rPr>
        <w:t xml:space="preserve"> uprawnienia i</w:t>
      </w:r>
      <w:r w:rsidR="007B436E" w:rsidRPr="00214ED0">
        <w:rPr>
          <w:rFonts w:ascii="Arial" w:eastAsia="Times New Roman" w:hAnsi="Arial" w:cs="Arial"/>
          <w:sz w:val="24"/>
          <w:szCs w:val="24"/>
          <w:lang w:eastAsia="pl-PL"/>
        </w:rPr>
        <w:t xml:space="preserve"> kwalifikacje w szczególności osoby wykonującej pomiary</w:t>
      </w:r>
      <w:r w:rsidR="00B766E3">
        <w:rPr>
          <w:rFonts w:ascii="Arial" w:eastAsia="Times New Roman" w:hAnsi="Arial" w:cs="Arial"/>
          <w:sz w:val="24"/>
          <w:szCs w:val="24"/>
          <w:lang w:eastAsia="pl-PL"/>
        </w:rPr>
        <w:t>,</w:t>
      </w:r>
      <w:r w:rsidR="007B436E" w:rsidRPr="00214ED0">
        <w:rPr>
          <w:rFonts w:ascii="Arial" w:eastAsia="Times New Roman" w:hAnsi="Arial" w:cs="Arial"/>
          <w:sz w:val="24"/>
          <w:szCs w:val="24"/>
          <w:lang w:eastAsia="pl-PL"/>
        </w:rPr>
        <w:t xml:space="preserve"> posiadającej </w:t>
      </w:r>
      <w:r w:rsidR="007B436E">
        <w:rPr>
          <w:rFonts w:ascii="Arial" w:eastAsia="Times New Roman" w:hAnsi="Arial" w:cs="Arial"/>
          <w:sz w:val="24"/>
          <w:szCs w:val="24"/>
          <w:lang w:eastAsia="pl-PL"/>
        </w:rPr>
        <w:t>świadectwa kwalifikacyjne</w:t>
      </w:r>
      <w:r w:rsidR="007B436E" w:rsidRPr="00214ED0">
        <w:rPr>
          <w:rFonts w:ascii="Arial" w:eastAsia="Times New Roman" w:hAnsi="Arial" w:cs="Arial"/>
          <w:sz w:val="24"/>
          <w:szCs w:val="24"/>
          <w:lang w:eastAsia="pl-PL"/>
        </w:rPr>
        <w:t xml:space="preserve"> D i E z uprawnieniami do wykonywania pomiarów instalacji elektrycznej.</w:t>
      </w:r>
    </w:p>
    <w:p w:rsidR="00527813" w:rsidRPr="00214ED0" w:rsidRDefault="00527813" w:rsidP="007B436E">
      <w:pPr>
        <w:spacing w:after="0" w:line="360" w:lineRule="auto"/>
        <w:ind w:left="78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rsidR="00527813" w:rsidRPr="00214ED0" w:rsidRDefault="00527813" w:rsidP="00527813">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200 000,00 zł w</w:t>
      </w:r>
      <w:r w:rsidR="009565B4">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trakcie realizacji zamówienia,</w:t>
      </w:r>
    </w:p>
    <w:p w:rsidR="00527813" w:rsidRPr="00214ED0" w:rsidRDefault="00527813" w:rsidP="007B436E">
      <w:pPr>
        <w:numPr>
          <w:ilvl w:val="1"/>
          <w:numId w:val="35"/>
        </w:numPr>
        <w:spacing w:after="0" w:line="360" w:lineRule="auto"/>
        <w:ind w:hanging="502"/>
        <w:contextualSpacing/>
        <w:jc w:val="both"/>
        <w:rPr>
          <w:rFonts w:ascii="Arial" w:eastAsia="Calibri" w:hAnsi="Arial" w:cs="Arial"/>
          <w:color w:val="000000" w:themeColor="text1"/>
          <w:sz w:val="24"/>
          <w:szCs w:val="24"/>
          <w:lang w:val="x-none"/>
        </w:rPr>
      </w:pPr>
      <w:r w:rsidRPr="00214ED0">
        <w:rPr>
          <w:rFonts w:ascii="Arial" w:eastAsia="Calibri" w:hAnsi="Arial" w:cs="Arial"/>
          <w:color w:val="000000" w:themeColor="text1"/>
          <w:sz w:val="24"/>
          <w:szCs w:val="24"/>
          <w:lang w:val="x-none"/>
        </w:rPr>
        <w:t>przestrzegani</w:t>
      </w:r>
      <w:r w:rsidRPr="00214ED0">
        <w:rPr>
          <w:rFonts w:ascii="Arial" w:eastAsia="Calibri" w:hAnsi="Arial" w:cs="Arial"/>
          <w:color w:val="000000" w:themeColor="text1"/>
          <w:sz w:val="24"/>
          <w:szCs w:val="24"/>
        </w:rPr>
        <w:t>e</w:t>
      </w:r>
      <w:r w:rsidRPr="00214ED0">
        <w:rPr>
          <w:rFonts w:ascii="Arial" w:eastAsia="Calibri" w:hAnsi="Arial" w:cs="Arial"/>
          <w:color w:val="000000" w:themeColor="text1"/>
          <w:sz w:val="24"/>
          <w:szCs w:val="24"/>
          <w:lang w:val="x-none"/>
        </w:rPr>
        <w:t xml:space="preserve"> przez pracowników własnych oraz podwykonawców, przepisów i zasad bezpieczeństwa i higieny pracy oraz przeciwpożarowych określonych w</w:t>
      </w:r>
      <w:r w:rsidR="009565B4">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lang w:val="x-none"/>
        </w:rPr>
        <w:t xml:space="preserve"> przepisach powszechnie obowiązujących</w:t>
      </w:r>
      <w:r w:rsidRPr="00214ED0">
        <w:rPr>
          <w:rFonts w:ascii="Arial" w:eastAsia="Calibri" w:hAnsi="Arial" w:cs="Arial"/>
          <w:color w:val="000000" w:themeColor="text1"/>
          <w:sz w:val="24"/>
          <w:szCs w:val="24"/>
        </w:rPr>
        <w:t>,</w:t>
      </w:r>
    </w:p>
    <w:p w:rsidR="00961FA0" w:rsidRDefault="00527813" w:rsidP="00961FA0">
      <w:pPr>
        <w:numPr>
          <w:ilvl w:val="1"/>
          <w:numId w:val="35"/>
        </w:numPr>
        <w:spacing w:after="0" w:line="360" w:lineRule="auto"/>
        <w:ind w:left="709" w:hanging="425"/>
        <w:contextualSpacing/>
        <w:jc w:val="both"/>
        <w:rPr>
          <w:rFonts w:ascii="Times New Roman" w:eastAsia="Calibri" w:hAnsi="Times New Roman" w:cs="Times New Roman"/>
          <w:color w:val="000000" w:themeColor="text1"/>
          <w:lang w:val="x-none"/>
        </w:rPr>
      </w:pPr>
      <w:r w:rsidRPr="00214ED0">
        <w:rPr>
          <w:rFonts w:ascii="Arial" w:eastAsia="Calibri" w:hAnsi="Arial" w:cs="Arial"/>
          <w:color w:val="000000" w:themeColor="text1"/>
          <w:sz w:val="24"/>
          <w:szCs w:val="24"/>
          <w:lang w:val="x-none"/>
        </w:rPr>
        <w:t>używani</w:t>
      </w:r>
      <w:r w:rsidRPr="00214ED0">
        <w:rPr>
          <w:rFonts w:ascii="Arial" w:eastAsia="Calibri" w:hAnsi="Arial" w:cs="Arial"/>
          <w:color w:val="000000" w:themeColor="text1"/>
          <w:sz w:val="24"/>
          <w:szCs w:val="24"/>
        </w:rPr>
        <w:t>e</w:t>
      </w:r>
      <w:r w:rsidRPr="00214ED0">
        <w:rPr>
          <w:rFonts w:ascii="Arial" w:eastAsia="Calibri" w:hAnsi="Arial" w:cs="Arial"/>
          <w:color w:val="000000" w:themeColor="text1"/>
          <w:sz w:val="24"/>
          <w:szCs w:val="24"/>
          <w:lang w:val="x-none"/>
        </w:rPr>
        <w:t xml:space="preserve"> wyłącznie narzędzi, materiałów i sprzętu w pełni sprawnego z</w:t>
      </w:r>
      <w:r w:rsidR="009565B4">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lang w:val="x-none"/>
        </w:rPr>
        <w:t xml:space="preserve"> odpowiednimi dopuszczeniami technicznymi, atestami, świadectwami i </w:t>
      </w:r>
      <w:r w:rsidR="009565B4">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lang w:val="x-none"/>
        </w:rPr>
        <w:t>certyfikatami</w:t>
      </w:r>
      <w:r w:rsidRPr="00214ED0">
        <w:rPr>
          <w:rFonts w:ascii="Arial" w:eastAsia="Calibri" w:hAnsi="Arial" w:cs="Arial"/>
          <w:color w:val="000000" w:themeColor="text1"/>
          <w:sz w:val="24"/>
          <w:szCs w:val="24"/>
        </w:rPr>
        <w:t>,</w:t>
      </w:r>
    </w:p>
    <w:p w:rsidR="00961FA0" w:rsidRPr="00961FA0" w:rsidRDefault="00527813" w:rsidP="00961FA0">
      <w:pPr>
        <w:numPr>
          <w:ilvl w:val="1"/>
          <w:numId w:val="35"/>
        </w:numPr>
        <w:spacing w:after="0" w:line="360" w:lineRule="auto"/>
        <w:ind w:left="709" w:hanging="425"/>
        <w:contextualSpacing/>
        <w:jc w:val="both"/>
        <w:rPr>
          <w:rFonts w:ascii="Times New Roman" w:eastAsia="Calibri" w:hAnsi="Times New Roman" w:cs="Times New Roman"/>
          <w:color w:val="000000" w:themeColor="text1"/>
          <w:lang w:val="x-none"/>
        </w:rPr>
      </w:pPr>
      <w:r w:rsidRPr="00961FA0">
        <w:rPr>
          <w:rFonts w:ascii="Arial" w:eastAsia="Calibri" w:hAnsi="Arial" w:cs="Arial"/>
          <w:color w:val="000000" w:themeColor="text1"/>
          <w:sz w:val="24"/>
          <w:szCs w:val="24"/>
        </w:rPr>
        <w:t>poinformowanie Zamawiającego o</w:t>
      </w:r>
      <w:r w:rsidRPr="00961FA0">
        <w:rPr>
          <w:rFonts w:ascii="Arial" w:eastAsia="Calibri" w:hAnsi="Arial" w:cs="Arial"/>
          <w:color w:val="000000" w:themeColor="text1"/>
          <w:sz w:val="24"/>
          <w:szCs w:val="24"/>
          <w:lang w:val="x-none"/>
        </w:rPr>
        <w:t xml:space="preserve"> wszelkich zauważonych zagrożeniach i brakach w mieniu Zamawiającego, a także sytuacjach mogących mieć wpływ na bezpieczeństwo w obiekcie (lub wokół  obiektu), zniszczeniach mienia lub wystąpieniach awarii</w:t>
      </w:r>
      <w:r w:rsidRPr="00961FA0">
        <w:rPr>
          <w:rFonts w:ascii="Arial" w:eastAsia="Calibri" w:hAnsi="Arial" w:cs="Arial"/>
          <w:color w:val="000000" w:themeColor="text1"/>
          <w:sz w:val="24"/>
          <w:szCs w:val="24"/>
        </w:rPr>
        <w:t>.</w:t>
      </w:r>
      <w:r w:rsidRPr="00961FA0">
        <w:rPr>
          <w:rFonts w:ascii="Arial" w:eastAsia="Calibri" w:hAnsi="Arial" w:cs="Arial"/>
          <w:color w:val="000000" w:themeColor="text1"/>
          <w:sz w:val="24"/>
          <w:szCs w:val="24"/>
          <w:lang w:val="x-none"/>
        </w:rPr>
        <w:t xml:space="preserve"> </w:t>
      </w:r>
    </w:p>
    <w:p w:rsidR="00716EAE" w:rsidRPr="00961FA0" w:rsidRDefault="00716EAE" w:rsidP="00961FA0">
      <w:pPr>
        <w:pStyle w:val="Akapitzlist"/>
        <w:numPr>
          <w:ilvl w:val="0"/>
          <w:numId w:val="32"/>
        </w:numPr>
        <w:spacing w:after="0" w:line="360" w:lineRule="auto"/>
        <w:ind w:left="426" w:hanging="426"/>
        <w:jc w:val="both"/>
        <w:rPr>
          <w:rFonts w:ascii="Times New Roman" w:hAnsi="Times New Roman"/>
          <w:color w:val="000000" w:themeColor="text1"/>
        </w:rPr>
      </w:pPr>
      <w:r w:rsidRPr="00961FA0">
        <w:rPr>
          <w:rFonts w:ascii="Arial" w:hAnsi="Arial" w:cs="Arial"/>
          <w:sz w:val="24"/>
          <w:szCs w:val="24"/>
        </w:rPr>
        <w:t>Wykonawca zobowiązany jest do realizacji prac objętych przedmiotem umowy w</w:t>
      </w:r>
      <w:r w:rsidR="003B77EA" w:rsidRPr="00961FA0">
        <w:rPr>
          <w:rFonts w:ascii="Arial" w:hAnsi="Arial" w:cs="Arial"/>
          <w:sz w:val="24"/>
          <w:szCs w:val="24"/>
        </w:rPr>
        <w:t> </w:t>
      </w:r>
      <w:r w:rsidRPr="00961FA0">
        <w:rPr>
          <w:rFonts w:ascii="Arial" w:hAnsi="Arial" w:cs="Arial"/>
          <w:sz w:val="24"/>
          <w:szCs w:val="24"/>
        </w:rPr>
        <w:t xml:space="preserve"> sposób zapewniający maksymalne bezpieczeństwo oraz ograniczone do minimum ryzyko utraty życia</w:t>
      </w:r>
      <w:r w:rsidR="004359C7" w:rsidRPr="00961FA0">
        <w:rPr>
          <w:rFonts w:ascii="Arial" w:hAnsi="Arial" w:cs="Arial"/>
          <w:sz w:val="24"/>
          <w:szCs w:val="24"/>
        </w:rPr>
        <w:t xml:space="preserve"> </w:t>
      </w:r>
      <w:r w:rsidRPr="00961FA0">
        <w:rPr>
          <w:rFonts w:ascii="Arial" w:hAnsi="Arial" w:cs="Arial"/>
          <w:sz w:val="24"/>
          <w:szCs w:val="24"/>
        </w:rPr>
        <w:t>i zdrowia ludzi lub powstania zagrożeń wypadkowych.</w:t>
      </w:r>
    </w:p>
    <w:p w:rsidR="00716EAE" w:rsidRPr="00214ED0" w:rsidRDefault="00716EAE" w:rsidP="000F4908">
      <w:pPr>
        <w:numPr>
          <w:ilvl w:val="0"/>
          <w:numId w:val="32"/>
        </w:numPr>
        <w:spacing w:after="0" w:line="360" w:lineRule="auto"/>
        <w:ind w:left="284" w:hanging="284"/>
        <w:contextualSpacing/>
        <w:jc w:val="both"/>
        <w:rPr>
          <w:rFonts w:ascii="Arial" w:eastAsia="Calibri" w:hAnsi="Arial" w:cs="Arial"/>
          <w:sz w:val="24"/>
          <w:szCs w:val="24"/>
          <w:lang w:val="x-none"/>
        </w:rPr>
      </w:pPr>
      <w:r w:rsidRPr="00214ED0">
        <w:rPr>
          <w:rFonts w:ascii="Arial" w:eastAsia="Calibri" w:hAnsi="Arial" w:cs="Arial"/>
          <w:sz w:val="24"/>
          <w:szCs w:val="24"/>
          <w:lang w:val="x-none"/>
        </w:rPr>
        <w:t xml:space="preserve">Wykonawca w stosunku do swoich pracowników </w:t>
      </w:r>
      <w:r w:rsidRPr="00214ED0">
        <w:rPr>
          <w:rFonts w:ascii="Arial" w:eastAsia="Calibri" w:hAnsi="Arial" w:cs="Arial"/>
          <w:sz w:val="24"/>
          <w:szCs w:val="24"/>
        </w:rPr>
        <w:t>oraz</w:t>
      </w:r>
      <w:r w:rsidRPr="00214ED0">
        <w:rPr>
          <w:rFonts w:ascii="Arial" w:eastAsia="Calibri" w:hAnsi="Arial" w:cs="Arial"/>
          <w:sz w:val="24"/>
          <w:szCs w:val="24"/>
          <w:lang w:val="x-none"/>
        </w:rPr>
        <w:t xml:space="preserve"> osób działających na zlecenie Wykonawcy zobowiązany jest do:</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bezpieczeństwa wszystkich osób przebywających w rejonie realizowanych prac,</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zapewnienia porządku na stanowiskach pracy oraz w ich otoczeniu,</w:t>
      </w:r>
    </w:p>
    <w:p w:rsidR="00716EAE"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wywozu, do dwóch dni roboczych od momentu demontażu, materiałów przeznaczonych do utylizacji,</w:t>
      </w:r>
    </w:p>
    <w:p w:rsidR="006E3E2C" w:rsidRPr="00214ED0" w:rsidRDefault="00716EAE" w:rsidP="000F4908">
      <w:pPr>
        <w:numPr>
          <w:ilvl w:val="0"/>
          <w:numId w:val="34"/>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dostarczenia i utrzymywania na własny koszt wszelkich osłon, taśm ostrzegawczych, ogrodzeń, świateł, znaków ostrzegawczych, itp. związanych </w:t>
      </w:r>
      <w:r w:rsidRPr="00214ED0">
        <w:rPr>
          <w:rFonts w:ascii="Arial" w:eastAsia="Times New Roman" w:hAnsi="Arial" w:cs="Arial"/>
          <w:sz w:val="24"/>
          <w:szCs w:val="24"/>
          <w:lang w:eastAsia="pl-PL"/>
        </w:rPr>
        <w:lastRenderedPageBreak/>
        <w:t>z</w:t>
      </w:r>
      <w:r w:rsidR="003B77EA"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rodzajem i charakterem wykonywanych prac, a także występującymi zagrożeniami.</w:t>
      </w:r>
    </w:p>
    <w:p w:rsidR="00125C68" w:rsidRPr="00214ED0" w:rsidRDefault="00716EAE" w:rsidP="000F4908">
      <w:pPr>
        <w:numPr>
          <w:ilvl w:val="1"/>
          <w:numId w:val="33"/>
        </w:numPr>
        <w:spacing w:after="0" w:line="360" w:lineRule="auto"/>
        <w:contextualSpacing/>
        <w:jc w:val="both"/>
        <w:rPr>
          <w:rFonts w:ascii="Arial" w:eastAsia="Calibri" w:hAnsi="Arial" w:cs="Arial"/>
          <w:sz w:val="24"/>
          <w:szCs w:val="24"/>
          <w:lang w:val="x-none"/>
        </w:rPr>
      </w:pPr>
      <w:r w:rsidRPr="00214ED0">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214ED0">
        <w:rPr>
          <w:rFonts w:ascii="Arial" w:eastAsia="Times New Roman" w:hAnsi="Arial" w:cs="Arial"/>
          <w:sz w:val="24"/>
          <w:szCs w:val="24"/>
          <w:lang w:eastAsia="pl-PL"/>
        </w:rPr>
        <w:t xml:space="preserve"> </w:t>
      </w:r>
    </w:p>
    <w:p w:rsidR="00716EAE" w:rsidRPr="00214ED0" w:rsidRDefault="00716EAE" w:rsidP="000F4908">
      <w:pPr>
        <w:numPr>
          <w:ilvl w:val="1"/>
          <w:numId w:val="33"/>
        </w:numPr>
        <w:spacing w:after="0" w:line="360" w:lineRule="auto"/>
        <w:contextualSpacing/>
        <w:jc w:val="both"/>
        <w:rPr>
          <w:rFonts w:ascii="Arial" w:eastAsia="Calibri" w:hAnsi="Arial" w:cs="Arial"/>
          <w:sz w:val="24"/>
          <w:szCs w:val="24"/>
          <w:lang w:val="x-none"/>
        </w:rPr>
      </w:pPr>
      <w:r w:rsidRPr="00214ED0">
        <w:rPr>
          <w:rFonts w:ascii="Arial" w:eastAsia="Calibri" w:hAnsi="Arial" w:cs="Arial"/>
          <w:sz w:val="24"/>
          <w:szCs w:val="24"/>
          <w:lang w:val="x-none"/>
        </w:rPr>
        <w:t>Wykonawca oświadcza, że zapoznał się z obowiązującymi wymaganiami w</w:t>
      </w:r>
      <w:r w:rsidR="003B77EA" w:rsidRPr="00214ED0">
        <w:rPr>
          <w:rFonts w:ascii="Arial" w:eastAsia="Calibri" w:hAnsi="Arial" w:cs="Arial"/>
          <w:sz w:val="24"/>
          <w:szCs w:val="24"/>
        </w:rPr>
        <w:t> </w:t>
      </w:r>
      <w:r w:rsidRPr="00214ED0">
        <w:rPr>
          <w:rFonts w:ascii="Arial" w:eastAsia="Calibri" w:hAnsi="Arial" w:cs="Arial"/>
          <w:sz w:val="24"/>
          <w:szCs w:val="24"/>
          <w:lang w:val="x-none"/>
        </w:rPr>
        <w:t xml:space="preserve"> zakresie bezpieczeństwa pracy, ochrony przeciwpożarowej zawartymi w</w:t>
      </w:r>
      <w:r w:rsidR="003B77EA" w:rsidRPr="00214ED0">
        <w:rPr>
          <w:rFonts w:ascii="Arial" w:eastAsia="Calibri" w:hAnsi="Arial" w:cs="Arial"/>
          <w:sz w:val="24"/>
          <w:szCs w:val="24"/>
        </w:rPr>
        <w:t> </w:t>
      </w:r>
      <w:r w:rsidRPr="00214ED0">
        <w:rPr>
          <w:rFonts w:ascii="Arial" w:eastAsia="Calibri" w:hAnsi="Arial" w:cs="Arial"/>
          <w:sz w:val="24"/>
          <w:szCs w:val="24"/>
          <w:lang w:val="x-none"/>
        </w:rPr>
        <w:t xml:space="preserve"> przepisach powszechnie obowiązujących.</w:t>
      </w:r>
    </w:p>
    <w:p w:rsidR="00716EAE" w:rsidRPr="00214ED0" w:rsidRDefault="00716EAE" w:rsidP="000F4908">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214ED0">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214ED0"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4</w:t>
      </w:r>
    </w:p>
    <w:p w:rsidR="00716EAE" w:rsidRPr="00214ED0"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214ED0">
        <w:rPr>
          <w:rFonts w:ascii="Arial" w:eastAsia="Times New Roman" w:hAnsi="Arial" w:cs="Arial"/>
          <w:color w:val="000000" w:themeColor="text1"/>
          <w:sz w:val="24"/>
          <w:szCs w:val="24"/>
          <w:vertAlign w:val="superscript"/>
          <w:lang w:eastAsia="pl-PL"/>
        </w:rPr>
        <w:t>1</w:t>
      </w:r>
      <w:r w:rsidRPr="00214ED0">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214ED0"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przedłożenia Zamawiającemu:</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formie pisemnej zastrzeżeń w terminie </w:t>
      </w:r>
      <w:r w:rsidRPr="00214ED0">
        <w:rPr>
          <w:rFonts w:ascii="Arial" w:eastAsia="Times New Roman" w:hAnsi="Arial" w:cs="Arial"/>
          <w:bCs/>
          <w:iCs/>
          <w:color w:val="000000" w:themeColor="text1"/>
          <w:sz w:val="24"/>
          <w:szCs w:val="24"/>
          <w:lang w:eastAsia="pl-PL"/>
        </w:rPr>
        <w:t>10</w:t>
      </w:r>
      <w:r w:rsidRPr="00214ED0">
        <w:rPr>
          <w:rFonts w:ascii="Arial" w:eastAsia="Times New Roman" w:hAnsi="Arial" w:cs="Arial"/>
          <w:iCs/>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xml:space="preserve">dni od dnia doręczenia projektu, </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b) poświadczonej za zgodność z oryginałem kopii zawartej umowy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której przedmiotem są roboty budowlane, oraz jej zmiany,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 terminie </w:t>
      </w:r>
      <w:r w:rsidRPr="00214ED0">
        <w:rPr>
          <w:rFonts w:ascii="Arial" w:eastAsia="Times New Roman" w:hAnsi="Arial" w:cs="Arial"/>
          <w:bCs/>
          <w:iCs/>
          <w:color w:val="000000" w:themeColor="text1"/>
          <w:sz w:val="24"/>
          <w:szCs w:val="24"/>
          <w:lang w:eastAsia="pl-PL"/>
        </w:rPr>
        <w:t>7</w:t>
      </w:r>
      <w:r w:rsidRPr="00214ED0">
        <w:rPr>
          <w:rFonts w:ascii="Arial" w:eastAsia="Times New Roman" w:hAnsi="Arial" w:cs="Arial"/>
          <w:color w:val="000000" w:themeColor="text1"/>
          <w:sz w:val="24"/>
          <w:szCs w:val="24"/>
          <w:lang w:eastAsia="pl-PL"/>
        </w:rPr>
        <w:t xml:space="preserve"> dni od dnia doręczenia odpisu umowy lub jej zmiany,</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c) poświadczonej za zgodność z oryginałem kopii zawartej umowy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której przedmiotem są dostawy</w:t>
      </w:r>
      <w:r w:rsidR="003B77EA" w:rsidRPr="00214ED0">
        <w:rPr>
          <w:rFonts w:ascii="Arial" w:eastAsia="Times New Roman" w:hAnsi="Arial" w:cs="Arial"/>
          <w:color w:val="000000" w:themeColor="text1"/>
          <w:sz w:val="24"/>
          <w:szCs w:val="24"/>
          <w:lang w:eastAsia="pl-PL"/>
        </w:rPr>
        <w:t xml:space="preserve"> lub usługi, oraz jej zmiany, w </w:t>
      </w:r>
      <w:r w:rsidRPr="00214ED0">
        <w:rPr>
          <w:rFonts w:ascii="Arial" w:eastAsia="Times New Roman" w:hAnsi="Arial" w:cs="Arial"/>
          <w:color w:val="000000" w:themeColor="text1"/>
          <w:sz w:val="24"/>
          <w:szCs w:val="24"/>
          <w:lang w:eastAsia="pl-PL"/>
        </w:rPr>
        <w:t>termin</w:t>
      </w:r>
      <w:r w:rsidR="004359C7" w:rsidRPr="00214ED0">
        <w:rPr>
          <w:rFonts w:ascii="Arial" w:eastAsia="Times New Roman" w:hAnsi="Arial" w:cs="Arial"/>
          <w:color w:val="000000" w:themeColor="text1"/>
          <w:sz w:val="24"/>
          <w:szCs w:val="24"/>
          <w:lang w:eastAsia="pl-PL"/>
        </w:rPr>
        <w:t xml:space="preserve">ie 7 dni od dnia jej zawarcia, </w:t>
      </w:r>
      <w:r w:rsidRPr="00214ED0">
        <w:rPr>
          <w:rFonts w:ascii="Arial" w:eastAsia="Times New Roman" w:hAnsi="Arial" w:cs="Arial"/>
          <w:color w:val="000000" w:themeColor="text1"/>
          <w:sz w:val="24"/>
          <w:szCs w:val="24"/>
          <w:lang w:eastAsia="pl-PL"/>
        </w:rPr>
        <w:t>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o wartości większej niż 50.000 zł), celem umożliwienia </w:t>
      </w:r>
      <w:r w:rsidRPr="00214ED0">
        <w:rPr>
          <w:rFonts w:ascii="Arial" w:eastAsia="Times New Roman" w:hAnsi="Arial" w:cs="Arial"/>
          <w:color w:val="000000" w:themeColor="text1"/>
          <w:sz w:val="24"/>
          <w:szCs w:val="24"/>
          <w:lang w:eastAsia="pl-PL"/>
        </w:rPr>
        <w:lastRenderedPageBreak/>
        <w:t>Zamawiającemu wezwania Wykonawcy do zmiany tej umowy w zakresie terminu zapłaty o ile jest on dłuższy niż 30 dni licząc od dnia doręczenia wykonawcy faktury lub rachunku, potwierdzającego wykonanie zleconej usługi lub dostawy,</w:t>
      </w:r>
    </w:p>
    <w:p w:rsidR="00716EAE" w:rsidRPr="00214ED0" w:rsidRDefault="00716EAE" w:rsidP="007B436E">
      <w:pPr>
        <w:spacing w:after="0" w:line="360" w:lineRule="auto"/>
        <w:ind w:left="663" w:hanging="23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do reprezentowania stron umowy,</w:t>
      </w:r>
    </w:p>
    <w:p w:rsidR="00716EAE" w:rsidRPr="00214ED0"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2) zachowania pisemnej formy projektu umo</w:t>
      </w:r>
      <w:r w:rsidR="003B77EA" w:rsidRPr="00214ED0">
        <w:rPr>
          <w:rFonts w:ascii="Arial" w:eastAsia="Times New Roman" w:hAnsi="Arial" w:cs="Arial"/>
          <w:color w:val="000000" w:themeColor="text1"/>
          <w:sz w:val="24"/>
          <w:szCs w:val="24"/>
          <w:lang w:eastAsia="pl-PL"/>
        </w:rPr>
        <w:t xml:space="preserve">wy o podwykonawstwo oraz umowy </w:t>
      </w:r>
      <w:r w:rsidRPr="00214ED0">
        <w:rPr>
          <w:rFonts w:ascii="Arial" w:eastAsia="Times New Roman" w:hAnsi="Arial" w:cs="Arial"/>
          <w:color w:val="000000" w:themeColor="text1"/>
          <w:sz w:val="24"/>
          <w:szCs w:val="24"/>
          <w:lang w:eastAsia="pl-PL"/>
        </w:rPr>
        <w:t>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214ED0"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a) zakresu robót przewidzianych do wykonania,</w:t>
      </w:r>
    </w:p>
    <w:p w:rsidR="00716EAE" w:rsidRPr="00214ED0"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b) terminu realizacji robót, </w:t>
      </w:r>
    </w:p>
    <w:p w:rsidR="00716EAE" w:rsidRPr="00214ED0" w:rsidRDefault="00716EAE" w:rsidP="00961FA0">
      <w:pPr>
        <w:spacing w:after="0" w:line="360" w:lineRule="auto"/>
        <w:ind w:left="851" w:hanging="188"/>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214ED0" w:rsidRDefault="007B436E" w:rsidP="009D796C">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2. </w:t>
      </w:r>
      <w:r w:rsidR="00716EAE" w:rsidRPr="00214ED0">
        <w:rPr>
          <w:rFonts w:ascii="Arial" w:eastAsia="Times New Roman" w:hAnsi="Arial" w:cs="Arial"/>
          <w:color w:val="000000" w:themeColor="text1"/>
          <w:sz w:val="24"/>
          <w:szCs w:val="24"/>
          <w:lang w:eastAsia="pl-PL"/>
        </w:rPr>
        <w:t>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sidRPr="00214ED0">
        <w:rPr>
          <w:rFonts w:ascii="Arial" w:eastAsia="Times New Roman" w:hAnsi="Arial" w:cs="Arial"/>
          <w:color w:val="000000" w:themeColor="text1"/>
          <w:sz w:val="24"/>
          <w:szCs w:val="24"/>
          <w:lang w:eastAsia="pl-PL"/>
        </w:rPr>
        <w:t> </w:t>
      </w:r>
      <w:r w:rsidR="00716EAE" w:rsidRPr="00214ED0">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 projektem umowy.</w:t>
      </w:r>
    </w:p>
    <w:p w:rsidR="00716EAE" w:rsidRPr="00214ED0" w:rsidRDefault="00716EAE" w:rsidP="007B436E">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214ED0">
        <w:rPr>
          <w:rFonts w:ascii="Arial" w:eastAsia="Times New Roman" w:hAnsi="Arial" w:cs="Arial"/>
          <w:bCs/>
          <w:color w:val="000000" w:themeColor="text1"/>
          <w:sz w:val="24"/>
          <w:szCs w:val="24"/>
          <w:lang w:eastAsia="pl-PL"/>
        </w:rPr>
        <w:t xml:space="preserve">oraz </w:t>
      </w:r>
      <w:r w:rsidRPr="00214ED0">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Jeżeli zmiana lub rezygnacja z podwykonawcy dotyczy podmiotu, na którego zasoby Wykonawca powoływał się, na zasadach określonych w art. 22a ustawy Prawo </w:t>
      </w:r>
      <w:r w:rsidRPr="00214ED0">
        <w:rPr>
          <w:rFonts w:ascii="Arial" w:eastAsia="Times New Roman" w:hAnsi="Arial" w:cs="Arial"/>
          <w:color w:val="000000" w:themeColor="text1"/>
          <w:sz w:val="24"/>
          <w:szCs w:val="24"/>
          <w:lang w:eastAsia="pl-PL"/>
        </w:rPr>
        <w:lastRenderedPageBreak/>
        <w:t>zamówień publicznych, w celu wykazania spełniania warunków udziału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214ED0" w:rsidRDefault="00716EAE" w:rsidP="000F4908">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214ED0" w:rsidRDefault="00716EAE" w:rsidP="007B436E">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5</w:t>
      </w:r>
    </w:p>
    <w:p w:rsidR="00716EAE" w:rsidRPr="00214ED0" w:rsidRDefault="00716EAE" w:rsidP="009D796C">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Do obowiązków Zamawiającego należy:</w:t>
      </w:r>
    </w:p>
    <w:p w:rsidR="00716EAE" w:rsidRPr="00214ED0" w:rsidRDefault="007B436E" w:rsidP="009D796C">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214ED0">
        <w:rPr>
          <w:rFonts w:ascii="Arial" w:eastAsia="Times New Roman" w:hAnsi="Arial" w:cs="Arial"/>
          <w:color w:val="000000" w:themeColor="text1"/>
          <w:sz w:val="24"/>
          <w:szCs w:val="24"/>
          <w:lang w:eastAsia="pl-PL"/>
        </w:rPr>
        <w:t xml:space="preserve">przekazanie Wykonawcy </w:t>
      </w:r>
      <w:r w:rsidR="00F45E4B" w:rsidRPr="00214ED0">
        <w:rPr>
          <w:rFonts w:ascii="Arial" w:eastAsia="Times New Roman" w:hAnsi="Arial" w:cs="Arial"/>
          <w:color w:val="000000" w:themeColor="text1"/>
          <w:sz w:val="24"/>
          <w:szCs w:val="24"/>
          <w:lang w:eastAsia="pl-PL"/>
        </w:rPr>
        <w:t>frontu</w:t>
      </w:r>
      <w:r w:rsidR="006E3E2C" w:rsidRPr="00214ED0">
        <w:rPr>
          <w:rFonts w:ascii="Arial" w:eastAsia="Times New Roman" w:hAnsi="Arial" w:cs="Arial"/>
          <w:color w:val="000000" w:themeColor="text1"/>
          <w:sz w:val="24"/>
          <w:szCs w:val="24"/>
          <w:lang w:eastAsia="pl-PL"/>
        </w:rPr>
        <w:t xml:space="preserve"> robót</w:t>
      </w:r>
      <w:r w:rsidR="00F45E4B" w:rsidRPr="00214ED0">
        <w:rPr>
          <w:rFonts w:ascii="Arial" w:eastAsia="Times New Roman" w:hAnsi="Arial" w:cs="Arial"/>
          <w:color w:val="000000" w:themeColor="text1"/>
          <w:sz w:val="24"/>
          <w:szCs w:val="24"/>
          <w:lang w:eastAsia="pl-PL"/>
        </w:rPr>
        <w:t xml:space="preserve"> protokołem</w:t>
      </w:r>
      <w:r w:rsidR="00716EAE" w:rsidRPr="00214ED0">
        <w:rPr>
          <w:rFonts w:ascii="Arial" w:eastAsia="Times New Roman" w:hAnsi="Arial" w:cs="Arial"/>
          <w:color w:val="000000" w:themeColor="text1"/>
          <w:sz w:val="24"/>
          <w:szCs w:val="24"/>
          <w:lang w:eastAsia="pl-PL"/>
        </w:rPr>
        <w:t xml:space="preserve"> niezwłocznie po zawarciu umowy, </w:t>
      </w:r>
    </w:p>
    <w:p w:rsidR="00716EAE" w:rsidRPr="00214ED0" w:rsidRDefault="00716EAE" w:rsidP="00D07790">
      <w:pPr>
        <w:tabs>
          <w:tab w:val="left" w:pos="284"/>
        </w:tabs>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2)</w:t>
      </w:r>
      <w:r w:rsidRPr="00214ED0">
        <w:rPr>
          <w:rFonts w:ascii="Arial" w:eastAsia="Times New Roman" w:hAnsi="Arial" w:cs="Arial"/>
          <w:bCs/>
          <w:color w:val="000000" w:themeColor="text1"/>
          <w:sz w:val="24"/>
          <w:szCs w:val="24"/>
          <w:lang w:eastAsia="pl-PL"/>
        </w:rPr>
        <w:tab/>
      </w:r>
      <w:r w:rsidRPr="00214ED0">
        <w:rPr>
          <w:rFonts w:ascii="Arial" w:eastAsia="Times New Roman" w:hAnsi="Arial" w:cs="Arial"/>
          <w:color w:val="000000" w:themeColor="text1"/>
          <w:sz w:val="24"/>
          <w:szCs w:val="24"/>
          <w:lang w:eastAsia="pl-PL"/>
        </w:rPr>
        <w:t>zapewnienie nadzoru inwestorskiego nad prowadzonymi pracami,</w:t>
      </w:r>
    </w:p>
    <w:p w:rsidR="00716EAE" w:rsidRPr="00214ED0" w:rsidRDefault="007B436E" w:rsidP="00D0779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214ED0">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716EAE" w:rsidRPr="00214ED0">
        <w:rPr>
          <w:rFonts w:ascii="Arial" w:eastAsia="Times New Roman" w:hAnsi="Arial" w:cs="Arial"/>
          <w:sz w:val="24"/>
          <w:szCs w:val="24"/>
          <w:lang w:eastAsia="pl-PL"/>
        </w:rPr>
        <w:t xml:space="preserve">ciągu </w:t>
      </w:r>
      <w:r w:rsidR="00527813" w:rsidRPr="00214ED0">
        <w:rPr>
          <w:rFonts w:ascii="Arial" w:eastAsia="Times New Roman" w:hAnsi="Arial" w:cs="Arial"/>
          <w:sz w:val="24"/>
          <w:szCs w:val="24"/>
          <w:lang w:eastAsia="pl-PL"/>
        </w:rPr>
        <w:t>7</w:t>
      </w:r>
      <w:r w:rsidR="00716EAE" w:rsidRPr="00214ED0">
        <w:rPr>
          <w:rFonts w:ascii="Arial" w:eastAsia="Times New Roman" w:hAnsi="Arial" w:cs="Arial"/>
          <w:sz w:val="24"/>
          <w:szCs w:val="24"/>
          <w:lang w:eastAsia="pl-PL"/>
        </w:rPr>
        <w:t xml:space="preserve"> dni od dnia zawiadomienia przez Wykonawcę o gotowości do odbioru robót, a w przypad</w:t>
      </w:r>
      <w:r w:rsidR="00716EAE" w:rsidRPr="00214ED0">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214ED0"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6</w:t>
      </w:r>
    </w:p>
    <w:p w:rsidR="00716EAE" w:rsidRPr="00214ED0" w:rsidRDefault="00716EAE" w:rsidP="004359C7">
      <w:pPr>
        <w:tabs>
          <w:tab w:val="left" w:pos="284"/>
          <w:tab w:val="left" w:pos="780"/>
        </w:tabs>
        <w:suppressAutoHyphens/>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Termin wykonania przedmiotu umowy</w:t>
      </w:r>
      <w:r w:rsidRPr="00214ED0">
        <w:rPr>
          <w:rFonts w:ascii="Arial" w:eastAsia="Times New Roman" w:hAnsi="Arial" w:cs="Arial"/>
          <w:b/>
          <w:bCs/>
          <w:color w:val="000000" w:themeColor="text1"/>
          <w:sz w:val="24"/>
          <w:szCs w:val="24"/>
          <w:lang w:eastAsia="pl-PL"/>
        </w:rPr>
        <w:t>: ….. dni</w:t>
      </w:r>
      <w:r w:rsidR="005E77B1" w:rsidRPr="00214ED0">
        <w:rPr>
          <w:rFonts w:ascii="Arial" w:eastAsia="Times New Roman" w:hAnsi="Arial" w:cs="Arial"/>
          <w:bCs/>
          <w:color w:val="000000" w:themeColor="text1"/>
          <w:sz w:val="24"/>
          <w:szCs w:val="24"/>
          <w:lang w:eastAsia="pl-PL"/>
        </w:rPr>
        <w:t xml:space="preserve"> tj. do </w:t>
      </w:r>
      <w:r w:rsidRPr="00214ED0">
        <w:rPr>
          <w:rFonts w:ascii="Arial" w:eastAsia="Times New Roman" w:hAnsi="Arial" w:cs="Arial"/>
          <w:bCs/>
          <w:color w:val="000000" w:themeColor="text1"/>
          <w:sz w:val="24"/>
          <w:szCs w:val="24"/>
          <w:lang w:eastAsia="pl-PL"/>
        </w:rPr>
        <w:t xml:space="preserve"> ……... </w:t>
      </w:r>
      <w:r w:rsidRPr="00214ED0">
        <w:rPr>
          <w:rFonts w:ascii="Arial" w:eastAsia="Times New Roman" w:hAnsi="Arial" w:cs="Arial"/>
          <w:color w:val="000000" w:themeColor="text1"/>
          <w:sz w:val="24"/>
          <w:szCs w:val="24"/>
          <w:lang w:eastAsia="pl-PL"/>
        </w:rPr>
        <w:t>(zgodnie z ofertą).</w:t>
      </w:r>
    </w:p>
    <w:p w:rsidR="00716EAE" w:rsidRPr="00214ED0"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7</w:t>
      </w:r>
    </w:p>
    <w:p w:rsidR="00716EAE" w:rsidRPr="00214ED0" w:rsidRDefault="00716EAE" w:rsidP="0086020A">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214ED0" w:rsidRDefault="00716EAE" w:rsidP="0086020A">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Wynagrodzenie, o którym mowa w ust. 1 wynosi brutto: ……………….… zł </w:t>
      </w:r>
    </w:p>
    <w:p w:rsidR="00716EAE" w:rsidRPr="00214ED0"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(słownie:……………………………………….…………).</w:t>
      </w:r>
    </w:p>
    <w:p w:rsidR="00716EAE" w:rsidRPr="00214ED0" w:rsidRDefault="00716EAE" w:rsidP="0086020A">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Wynagrodzenie nie podlega zmianie i waloryzacji do końca realizacji umowy</w:t>
      </w:r>
      <w:r w:rsidR="00580091" w:rsidRPr="00214ED0">
        <w:rPr>
          <w:rFonts w:ascii="Arial" w:eastAsia="Times New Roman" w:hAnsi="Arial" w:cs="Arial"/>
          <w:color w:val="000000" w:themeColor="text1"/>
          <w:sz w:val="24"/>
          <w:szCs w:val="24"/>
          <w:lang w:eastAsia="pl-PL"/>
        </w:rPr>
        <w:t>.</w:t>
      </w:r>
      <w:r w:rsidR="00DE75B8" w:rsidRPr="00214ED0">
        <w:rPr>
          <w:rFonts w:ascii="Arial" w:eastAsia="Times New Roman" w:hAnsi="Arial" w:cs="Arial"/>
          <w:color w:val="000000" w:themeColor="text1"/>
          <w:sz w:val="24"/>
          <w:szCs w:val="24"/>
          <w:lang w:eastAsia="pl-PL"/>
        </w:rPr>
        <w:t xml:space="preserve"> </w:t>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8</w:t>
      </w:r>
    </w:p>
    <w:p w:rsidR="00DD7BA6" w:rsidRPr="00214ED0"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sidRPr="00214ED0">
        <w:rPr>
          <w:rFonts w:ascii="Arial" w:eastAsia="Times New Roman" w:hAnsi="Arial" w:cs="Arial"/>
          <w:color w:val="000000" w:themeColor="text1"/>
          <w:sz w:val="24"/>
          <w:szCs w:val="24"/>
          <w:lang w:eastAsia="pl-PL"/>
        </w:rPr>
        <w:t xml:space="preserve">ecich bez zgody Zamawiającego. </w:t>
      </w:r>
    </w:p>
    <w:p w:rsidR="00716EAE" w:rsidRPr="00214ED0"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9</w:t>
      </w:r>
    </w:p>
    <w:p w:rsidR="00F45E4B" w:rsidRPr="00214ED0" w:rsidRDefault="000C1866" w:rsidP="00377E81">
      <w:pPr>
        <w:spacing w:after="0" w:line="360" w:lineRule="auto"/>
        <w:ind w:left="284"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1.</w:t>
      </w:r>
      <w:r w:rsidRPr="00214ED0">
        <w:rPr>
          <w:rFonts w:ascii="Arial" w:eastAsia="Times New Roman" w:hAnsi="Arial" w:cs="Arial"/>
          <w:sz w:val="24"/>
          <w:szCs w:val="24"/>
          <w:lang w:eastAsia="pl-PL"/>
        </w:rPr>
        <w:tab/>
      </w:r>
      <w:r w:rsidR="00527813" w:rsidRPr="00214ED0">
        <w:rPr>
          <w:rFonts w:ascii="Arial" w:eastAsia="Times New Roman" w:hAnsi="Arial" w:cs="Arial"/>
          <w:sz w:val="24"/>
          <w:szCs w:val="24"/>
          <w:lang w:eastAsia="pl-PL"/>
        </w:rPr>
        <w:t xml:space="preserve">Rozliczenie za przedmiot umowy nastąpi  fakturami częściowymi wystawianymi nie częściej niż raz na miesiąc oraz fakturą końcową. Podstawą wystawienia faktur </w:t>
      </w:r>
      <w:r w:rsidR="00527813" w:rsidRPr="00214ED0">
        <w:rPr>
          <w:rFonts w:ascii="Arial" w:eastAsia="Times New Roman" w:hAnsi="Arial" w:cs="Arial"/>
          <w:sz w:val="24"/>
          <w:szCs w:val="24"/>
          <w:lang w:eastAsia="pl-PL"/>
        </w:rPr>
        <w:lastRenderedPageBreak/>
        <w:t xml:space="preserve">częściowych będzie protokół częściowego odbioru robót podpisany przez </w:t>
      </w:r>
      <w:r w:rsidR="00B766E3">
        <w:rPr>
          <w:rFonts w:ascii="Arial" w:eastAsia="Times New Roman" w:hAnsi="Arial" w:cs="Arial"/>
          <w:sz w:val="24"/>
          <w:szCs w:val="24"/>
          <w:lang w:eastAsia="pl-PL"/>
        </w:rPr>
        <w:t>inspektora nadzoru i kierownika budowy</w:t>
      </w:r>
      <w:r w:rsidR="00527813" w:rsidRPr="00214ED0">
        <w:rPr>
          <w:rFonts w:ascii="Arial" w:eastAsia="Times New Roman" w:hAnsi="Arial" w:cs="Arial"/>
          <w:sz w:val="24"/>
          <w:szCs w:val="24"/>
          <w:lang w:eastAsia="pl-PL"/>
        </w:rPr>
        <w:t>. Łącznie faktury częściowe nie mogą przekroczyć 70</w:t>
      </w:r>
      <w:r w:rsidR="00B766E3">
        <w:rPr>
          <w:rFonts w:ascii="Arial" w:eastAsia="Times New Roman" w:hAnsi="Arial" w:cs="Arial"/>
          <w:sz w:val="24"/>
          <w:szCs w:val="24"/>
          <w:lang w:eastAsia="pl-PL"/>
        </w:rPr>
        <w:t> </w:t>
      </w:r>
      <w:r w:rsidR="00527813" w:rsidRPr="00214ED0">
        <w:rPr>
          <w:rFonts w:ascii="Arial" w:eastAsia="Times New Roman" w:hAnsi="Arial" w:cs="Arial"/>
          <w:sz w:val="24"/>
          <w:szCs w:val="24"/>
          <w:lang w:eastAsia="pl-PL"/>
        </w:rPr>
        <w:t xml:space="preserve"> % wynagrodzenia umownego oraz powinny odpowiadać procentowi zaangażowania robót. Podstawą wystawienia faktury końcowej  będzie protokół zakończenia i</w:t>
      </w:r>
      <w:r w:rsidR="009565B4">
        <w:rPr>
          <w:rFonts w:ascii="Arial" w:eastAsia="Times New Roman" w:hAnsi="Arial" w:cs="Arial"/>
          <w:sz w:val="24"/>
          <w:szCs w:val="24"/>
          <w:lang w:eastAsia="pl-PL"/>
        </w:rPr>
        <w:t> </w:t>
      </w:r>
      <w:r w:rsidR="00527813" w:rsidRPr="00214ED0">
        <w:rPr>
          <w:rFonts w:ascii="Arial" w:eastAsia="Times New Roman" w:hAnsi="Arial" w:cs="Arial"/>
          <w:sz w:val="24"/>
          <w:szCs w:val="24"/>
          <w:lang w:eastAsia="pl-PL"/>
        </w:rPr>
        <w:t xml:space="preserve"> odbioru robót  podpisany przez </w:t>
      </w:r>
      <w:r w:rsidR="00B766E3">
        <w:rPr>
          <w:rFonts w:ascii="Arial" w:eastAsia="Times New Roman" w:hAnsi="Arial" w:cs="Arial"/>
          <w:sz w:val="24"/>
          <w:szCs w:val="24"/>
          <w:lang w:eastAsia="pl-PL"/>
        </w:rPr>
        <w:t>inspektora nadzoru i kierownika robót</w:t>
      </w:r>
      <w:r w:rsidR="00527813" w:rsidRPr="00214ED0">
        <w:rPr>
          <w:rFonts w:ascii="Arial" w:eastAsia="Times New Roman" w:hAnsi="Arial" w:cs="Arial"/>
          <w:sz w:val="24"/>
          <w:szCs w:val="24"/>
          <w:lang w:eastAsia="pl-PL"/>
        </w:rPr>
        <w:t>.</w:t>
      </w:r>
    </w:p>
    <w:p w:rsidR="00716EAE" w:rsidRPr="00214ED0"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 xml:space="preserve">2. </w:t>
      </w:r>
      <w:r w:rsidRPr="00214ED0">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214ED0"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10</w:t>
      </w:r>
    </w:p>
    <w:p w:rsidR="00716EAE" w:rsidRPr="00214ED0"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fakturą:</w:t>
      </w:r>
    </w:p>
    <w:p w:rsidR="00716EAE" w:rsidRPr="00214ED0"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214ED0"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214ED0"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214ED0"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podwykonawstwo.</w:t>
      </w:r>
    </w:p>
    <w:p w:rsidR="00716EAE" w:rsidRPr="00214ED0"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których mowa w art. 143 c ust. 5 pkt. 3) Prawa zamówień publicznych.</w:t>
      </w:r>
    </w:p>
    <w:p w:rsidR="00C71A38" w:rsidRPr="00214ED0"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bCs/>
          <w:color w:val="000000" w:themeColor="text1"/>
          <w:sz w:val="24"/>
          <w:szCs w:val="24"/>
          <w:lang w:eastAsia="pl-PL"/>
        </w:rPr>
        <w:t xml:space="preserve">4. </w:t>
      </w:r>
      <w:r w:rsidRPr="00214ED0">
        <w:rPr>
          <w:rFonts w:ascii="Arial" w:eastAsia="Times New Roman" w:hAnsi="Arial" w:cs="Arial"/>
          <w:color w:val="000000" w:themeColor="text1"/>
          <w:sz w:val="24"/>
          <w:szCs w:val="24"/>
          <w:lang w:eastAsia="pl-PL"/>
        </w:rPr>
        <w:t xml:space="preserve">W razie dokonania przez Zamawiającego bezpośredniej zapłaty podwykonawcy lub dalszemu podwykonawcy w przypadkach, o których mowa w art. 143 c Prawa </w:t>
      </w:r>
      <w:r w:rsidRPr="00214ED0">
        <w:rPr>
          <w:rFonts w:ascii="Arial" w:eastAsia="Times New Roman" w:hAnsi="Arial" w:cs="Arial"/>
          <w:color w:val="000000" w:themeColor="text1"/>
          <w:sz w:val="24"/>
          <w:szCs w:val="24"/>
          <w:lang w:eastAsia="pl-PL"/>
        </w:rPr>
        <w:lastRenderedPageBreak/>
        <w:t>zamówień publicznych Zamawiający potrąca kwotę wypłaconego wynagrodzenia z</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wynagrodzenia należnego Wykonawcy, na co Wykonawca wyraża zgodę. </w:t>
      </w:r>
    </w:p>
    <w:p w:rsidR="00716EAE" w:rsidRPr="00214ED0"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11</w:t>
      </w:r>
    </w:p>
    <w:p w:rsidR="00716EAE" w:rsidRPr="00214ED0" w:rsidRDefault="00716EAE" w:rsidP="000F4908">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214ED0">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214ED0" w:rsidRDefault="00716EAE" w:rsidP="000F490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wystawianych fakturach Wykonawca wskaże „Nabywcę” i „Odbiorcę” zgodnie z</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poniższymi danymi: </w:t>
      </w:r>
    </w:p>
    <w:p w:rsidR="00716EAE" w:rsidRPr="00214ED0"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Nabywca: Miasto Rybnik, ul. Bolesława Chrobrego 2, 44-200 Rybnik NIP:</w:t>
      </w:r>
      <w:r w:rsidR="000C1866"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642-</w:t>
      </w:r>
      <w:r w:rsidR="000C1866"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001-</w:t>
      </w:r>
      <w:r w:rsidR="000C1866"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07-58. </w:t>
      </w:r>
    </w:p>
    <w:p w:rsidR="00716EAE" w:rsidRPr="00214ED0"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214ED0">
        <w:rPr>
          <w:rFonts w:ascii="Arial" w:eastAsia="Times New Roman" w:hAnsi="Arial" w:cs="Arial"/>
          <w:color w:val="000000" w:themeColor="text1"/>
          <w:sz w:val="24"/>
          <w:szCs w:val="24"/>
          <w:lang w:eastAsia="pl-PL"/>
        </w:rPr>
        <w:t>Odbiorca: Zakład Gospodarki Mieszkaniowej, ul. Kościuszki 17, 44-200 Rybnik.</w:t>
      </w:r>
    </w:p>
    <w:p w:rsidR="00D04EAC" w:rsidRPr="00214ED0" w:rsidRDefault="00716EAE" w:rsidP="000F4908">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Wystawione faktury należy przekazać do Zakładu Gospodarki Mieszkaniowej, ul.</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Kościuszki 17, 44-200 Rybnik.</w:t>
      </w:r>
    </w:p>
    <w:p w:rsidR="00716EAE" w:rsidRPr="00214ED0"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12</w:t>
      </w:r>
    </w:p>
    <w:p w:rsidR="00716EAE" w:rsidRPr="00214ED0" w:rsidRDefault="007B436E" w:rsidP="009D796C">
      <w:pPr>
        <w:spacing w:after="0" w:line="360" w:lineRule="auto"/>
        <w:ind w:left="180" w:hanging="18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214ED0">
        <w:rPr>
          <w:rFonts w:ascii="Arial" w:eastAsia="Times New Roman" w:hAnsi="Arial" w:cs="Arial"/>
          <w:color w:val="000000" w:themeColor="text1"/>
          <w:sz w:val="24"/>
          <w:szCs w:val="24"/>
          <w:lang w:eastAsia="pl-PL"/>
        </w:rPr>
        <w:t>Na co najmniej 3 dni przed dniem z</w:t>
      </w:r>
      <w:r w:rsidR="00F45E4B" w:rsidRPr="00214ED0">
        <w:rPr>
          <w:rFonts w:ascii="Arial" w:eastAsia="Times New Roman" w:hAnsi="Arial" w:cs="Arial"/>
          <w:color w:val="000000" w:themeColor="text1"/>
          <w:sz w:val="24"/>
          <w:szCs w:val="24"/>
          <w:lang w:eastAsia="pl-PL"/>
        </w:rPr>
        <w:t xml:space="preserve">akończenia robót częściowych i </w:t>
      </w:r>
      <w:r w:rsidR="00B766E3">
        <w:rPr>
          <w:rFonts w:ascii="Arial" w:eastAsia="Times New Roman" w:hAnsi="Arial" w:cs="Arial"/>
          <w:color w:val="000000" w:themeColor="text1"/>
          <w:sz w:val="24"/>
          <w:szCs w:val="24"/>
          <w:lang w:eastAsia="pl-PL"/>
        </w:rPr>
        <w:t>3</w:t>
      </w:r>
      <w:r w:rsidR="00716EAE" w:rsidRPr="00214ED0">
        <w:rPr>
          <w:rFonts w:ascii="Arial" w:eastAsia="Times New Roman" w:hAnsi="Arial" w:cs="Arial"/>
          <w:sz w:val="24"/>
          <w:szCs w:val="24"/>
          <w:lang w:eastAsia="pl-PL"/>
        </w:rPr>
        <w:t xml:space="preserve"> d</w:t>
      </w:r>
      <w:r w:rsidR="00716EAE" w:rsidRPr="00214ED0">
        <w:rPr>
          <w:rFonts w:ascii="Arial" w:eastAsia="Times New Roman" w:hAnsi="Arial" w:cs="Arial"/>
          <w:color w:val="000000" w:themeColor="text1"/>
          <w:sz w:val="24"/>
          <w:szCs w:val="24"/>
          <w:lang w:eastAsia="pl-PL"/>
        </w:rPr>
        <w:t xml:space="preserve">ni przed zakończeniem </w:t>
      </w:r>
      <w:r w:rsidR="00A309A1" w:rsidRPr="00214ED0">
        <w:rPr>
          <w:rFonts w:ascii="Arial" w:eastAsia="Times New Roman" w:hAnsi="Arial" w:cs="Arial"/>
          <w:color w:val="000000" w:themeColor="text1"/>
          <w:sz w:val="24"/>
          <w:szCs w:val="24"/>
          <w:lang w:eastAsia="pl-PL"/>
        </w:rPr>
        <w:t>robót</w:t>
      </w:r>
      <w:r w:rsidR="00716EAE" w:rsidRPr="00214ED0">
        <w:rPr>
          <w:rFonts w:ascii="Arial" w:eastAsia="Times New Roman" w:hAnsi="Arial" w:cs="Arial"/>
          <w:color w:val="000000" w:themeColor="text1"/>
          <w:sz w:val="24"/>
          <w:szCs w:val="24"/>
          <w:lang w:eastAsia="pl-PL"/>
        </w:rPr>
        <w:t xml:space="preserve"> Wykonawca: </w:t>
      </w:r>
    </w:p>
    <w:p w:rsidR="00716EAE" w:rsidRPr="00214ED0" w:rsidRDefault="00716EAE" w:rsidP="007B436E">
      <w:pPr>
        <w:spacing w:after="0" w:line="360" w:lineRule="auto"/>
        <w:ind w:left="540" w:hanging="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214ED0">
        <w:rPr>
          <w:rFonts w:ascii="Arial" w:eastAsia="Times New Roman" w:hAnsi="Arial" w:cs="Arial"/>
          <w:bCs/>
          <w:color w:val="000000" w:themeColor="text1"/>
          <w:sz w:val="24"/>
          <w:szCs w:val="24"/>
          <w:lang w:eastAsia="pl-PL"/>
        </w:rPr>
        <w:t>(032) 429-48-</w:t>
      </w:r>
      <w:r w:rsidR="00D04EAC" w:rsidRPr="00214ED0">
        <w:rPr>
          <w:rFonts w:ascii="Arial" w:eastAsia="Times New Roman" w:hAnsi="Arial" w:cs="Arial"/>
          <w:bCs/>
          <w:color w:val="000000" w:themeColor="text1"/>
          <w:sz w:val="24"/>
          <w:szCs w:val="24"/>
          <w:lang w:eastAsia="pl-PL"/>
        </w:rPr>
        <w:t>74</w:t>
      </w:r>
      <w:r w:rsidRPr="00214ED0">
        <w:rPr>
          <w:rFonts w:ascii="Arial" w:eastAsia="Times New Roman" w:hAnsi="Arial" w:cs="Arial"/>
          <w:b/>
          <w:bCs/>
          <w:color w:val="000000" w:themeColor="text1"/>
          <w:sz w:val="24"/>
          <w:szCs w:val="24"/>
          <w:lang w:eastAsia="pl-PL"/>
        </w:rPr>
        <w:t xml:space="preserve"> </w:t>
      </w:r>
      <w:r w:rsidRPr="00214ED0">
        <w:rPr>
          <w:rFonts w:ascii="Arial" w:eastAsia="Times New Roman" w:hAnsi="Arial" w:cs="Arial"/>
          <w:color w:val="000000" w:themeColor="text1"/>
          <w:sz w:val="24"/>
          <w:szCs w:val="24"/>
          <w:lang w:eastAsia="pl-PL"/>
        </w:rPr>
        <w:t xml:space="preserve">lub </w:t>
      </w:r>
      <w:r w:rsidR="00642DD4" w:rsidRPr="00214ED0">
        <w:rPr>
          <w:rFonts w:ascii="Arial" w:eastAsia="Times New Roman" w:hAnsi="Arial" w:cs="Arial"/>
          <w:color w:val="000000" w:themeColor="text1"/>
          <w:sz w:val="24"/>
          <w:szCs w:val="24"/>
          <w:lang w:eastAsia="pl-PL"/>
        </w:rPr>
        <w:t xml:space="preserve">pocztę </w:t>
      </w:r>
      <w:r w:rsidRPr="00214ED0">
        <w:rPr>
          <w:rFonts w:ascii="Arial" w:eastAsia="Times New Roman" w:hAnsi="Arial" w:cs="Arial"/>
          <w:color w:val="000000" w:themeColor="text1"/>
          <w:sz w:val="24"/>
          <w:szCs w:val="24"/>
          <w:lang w:eastAsia="pl-PL"/>
        </w:rPr>
        <w:t xml:space="preserve">elektroniczną na adres </w:t>
      </w:r>
      <w:hyperlink r:id="rId24" w:history="1">
        <w:r w:rsidR="00E67906" w:rsidRPr="00214ED0">
          <w:rPr>
            <w:rStyle w:val="Hipercze"/>
            <w:rFonts w:ascii="Arial" w:eastAsia="Times New Roman" w:hAnsi="Arial" w:cs="Arial"/>
            <w:color w:val="000000" w:themeColor="text1"/>
            <w:sz w:val="24"/>
            <w:szCs w:val="24"/>
            <w:u w:val="none"/>
            <w:lang w:eastAsia="pl-PL"/>
          </w:rPr>
          <w:t>techniczny@zgm.rybnik.p</w:t>
        </w:r>
        <w:r w:rsidR="00E67906" w:rsidRPr="00214ED0">
          <w:rPr>
            <w:rStyle w:val="Hipercze"/>
            <w:rFonts w:ascii="Arial" w:eastAsia="Times New Roman" w:hAnsi="Arial" w:cs="Arial"/>
            <w:color w:val="000000" w:themeColor="text1"/>
            <w:sz w:val="24"/>
            <w:szCs w:val="24"/>
            <w:lang w:eastAsia="pl-PL"/>
          </w:rPr>
          <w:t>l</w:t>
        </w:r>
      </w:hyperlink>
      <w:r w:rsidRPr="00214ED0">
        <w:rPr>
          <w:rFonts w:ascii="Arial" w:eastAsia="Times New Roman" w:hAnsi="Arial" w:cs="Arial"/>
          <w:color w:val="000000" w:themeColor="text1"/>
          <w:sz w:val="24"/>
          <w:szCs w:val="24"/>
          <w:lang w:eastAsia="pl-PL"/>
        </w:rPr>
        <w:t>,</w:t>
      </w:r>
    </w:p>
    <w:p w:rsidR="00716EAE" w:rsidRPr="00214ED0"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2) przedłoży Zamawiającemu wszystkie dokumenty pozwalające na ocenę prawidłowości wykonania  przedmiotu robót, a w szczególności świadectwa jakości, certyfikaty, świadectwa wykonanych prób, atesty, aprobaty oraz niezbędne protokoły.</w:t>
      </w:r>
    </w:p>
    <w:p w:rsidR="00716EAE" w:rsidRPr="00214ED0" w:rsidRDefault="007B436E" w:rsidP="003B77EA">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2.</w:t>
      </w:r>
      <w:r>
        <w:rPr>
          <w:rFonts w:ascii="Arial" w:eastAsia="Times New Roman" w:hAnsi="Arial" w:cs="Arial"/>
          <w:color w:val="000000" w:themeColor="text1"/>
          <w:sz w:val="24"/>
          <w:szCs w:val="24"/>
          <w:lang w:eastAsia="pl-PL"/>
        </w:rPr>
        <w:tab/>
      </w:r>
      <w:r w:rsidR="00716EAE" w:rsidRPr="00214ED0">
        <w:rPr>
          <w:rFonts w:ascii="Arial" w:eastAsia="Times New Roman" w:hAnsi="Arial" w:cs="Arial"/>
          <w:color w:val="000000" w:themeColor="text1"/>
          <w:sz w:val="24"/>
          <w:szCs w:val="24"/>
          <w:lang w:eastAsia="zh-CN"/>
        </w:rPr>
        <w:t>Niewykonanie przez Wykonawcę obowiązku, o którym mowa w</w:t>
      </w:r>
      <w:r w:rsidR="009D796C" w:rsidRPr="00214ED0">
        <w:rPr>
          <w:rFonts w:ascii="Arial" w:eastAsia="Times New Roman" w:hAnsi="Arial" w:cs="Arial"/>
          <w:color w:val="000000" w:themeColor="text1"/>
          <w:sz w:val="24"/>
          <w:szCs w:val="24"/>
          <w:lang w:eastAsia="zh-CN"/>
        </w:rPr>
        <w:t xml:space="preserve"> ust. 1 pkt. 2 będzie stanowiło </w:t>
      </w:r>
      <w:r w:rsidR="00716EAE" w:rsidRPr="00214ED0">
        <w:rPr>
          <w:rFonts w:ascii="Arial" w:eastAsia="Times New Roman" w:hAnsi="Arial" w:cs="Arial"/>
          <w:color w:val="000000" w:themeColor="text1"/>
          <w:sz w:val="24"/>
          <w:szCs w:val="24"/>
          <w:lang w:eastAsia="zh-CN"/>
        </w:rPr>
        <w:t>podstawę do odmowy dokonania odbioru końcowego przez Zamawiającego.</w:t>
      </w:r>
    </w:p>
    <w:p w:rsidR="00716EAE" w:rsidRPr="00214ED0" w:rsidRDefault="00716EAE" w:rsidP="000F4908">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214ED0"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13</w:t>
      </w:r>
    </w:p>
    <w:p w:rsidR="00527813" w:rsidRPr="00214ED0" w:rsidRDefault="00527813" w:rsidP="00527813">
      <w:pPr>
        <w:numPr>
          <w:ilvl w:val="3"/>
          <w:numId w:val="15"/>
        </w:numPr>
        <w:tabs>
          <w:tab w:val="clear" w:pos="25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udziela Zamawiającemu ....... (zgodnie z ofertą) miesięcy gwarancji na roboty budowlane objęte niniejszą umową oraz ….. (zgodnie z ofertą) miesięcy gwarancji na urządzenia  i przybory objęte niniejszą umową.</w:t>
      </w:r>
    </w:p>
    <w:p w:rsidR="004216A5" w:rsidRPr="004216A5" w:rsidRDefault="004216A5" w:rsidP="004216A5">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4216A5">
        <w:rPr>
          <w:rFonts w:ascii="Arial" w:eastAsia="Times New Roman" w:hAnsi="Arial" w:cs="Arial"/>
          <w:color w:val="000000" w:themeColor="text1"/>
          <w:sz w:val="24"/>
          <w:szCs w:val="24"/>
          <w:lang w:eastAsia="pl-PL"/>
        </w:rPr>
        <w:lastRenderedPageBreak/>
        <w:t xml:space="preserve">Bieg terminu gwarancji rozpoczyna się od daty odbioru końcowego i przekazania użytkownikowi obiektu całego przedmiotu umowy. </w:t>
      </w:r>
    </w:p>
    <w:p w:rsidR="00716EAE" w:rsidRPr="00214ED0" w:rsidRDefault="00716EAE" w:rsidP="00057107">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14</w:t>
      </w:r>
    </w:p>
    <w:p w:rsidR="00716EAE" w:rsidRPr="00214ED0" w:rsidRDefault="00716EAE" w:rsidP="00057107">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Wykonawca zobowiązuje się do bezpłatnego usunięcia wad, które ujawniły się w</w:t>
      </w:r>
      <w:r w:rsidR="003B77EA" w:rsidRPr="00214ED0">
        <w:rPr>
          <w:rFonts w:ascii="Arial" w:eastAsia="Times New Roman" w:hAnsi="Arial" w:cs="Arial"/>
          <w:color w:val="000000" w:themeColor="text1"/>
          <w:sz w:val="24"/>
          <w:szCs w:val="24"/>
          <w:lang w:eastAsia="pl-PL"/>
        </w:rPr>
        <w:t> </w:t>
      </w:r>
      <w:r w:rsidRPr="00214ED0">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sidRPr="00214ED0">
        <w:rPr>
          <w:rFonts w:ascii="Arial" w:eastAsia="Times New Roman" w:hAnsi="Arial" w:cs="Arial"/>
          <w:color w:val="000000" w:themeColor="text1"/>
          <w:sz w:val="24"/>
          <w:szCs w:val="24"/>
          <w:lang w:eastAsia="pl-PL"/>
        </w:rPr>
        <w:t>minie uzgodnionym przez strony.</w:t>
      </w:r>
    </w:p>
    <w:p w:rsidR="00716EAE" w:rsidRPr="00214ED0" w:rsidRDefault="00716EAE" w:rsidP="007B436E">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15</w:t>
      </w:r>
    </w:p>
    <w:p w:rsidR="00716EAE" w:rsidRPr="00214ED0" w:rsidRDefault="00716EAE" w:rsidP="009D796C">
      <w:p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Zamawiający może dokonać usunięcia wad, które ujawniły się w okresie gwarancji we</w:t>
      </w:r>
      <w:r w:rsidR="009565B4">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własnym zakresie na koszt Wykonawcy w przypadku: </w:t>
      </w:r>
    </w:p>
    <w:p w:rsidR="00716EAE" w:rsidRPr="00214ED0" w:rsidRDefault="00716EAE" w:rsidP="00057107">
      <w:pPr>
        <w:numPr>
          <w:ilvl w:val="0"/>
          <w:numId w:val="17"/>
        </w:numPr>
        <w:tabs>
          <w:tab w:val="clear" w:pos="720"/>
          <w:tab w:val="num" w:pos="426"/>
        </w:tabs>
        <w:spacing w:after="0" w:line="360" w:lineRule="auto"/>
        <w:ind w:left="714" w:hanging="57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bezskutecznego upływu terminu usunięcia wad,</w:t>
      </w:r>
    </w:p>
    <w:p w:rsidR="00716EAE" w:rsidRPr="00214ED0" w:rsidRDefault="00716EAE" w:rsidP="00057107">
      <w:pPr>
        <w:numPr>
          <w:ilvl w:val="0"/>
          <w:numId w:val="17"/>
        </w:numPr>
        <w:tabs>
          <w:tab w:val="clear" w:pos="720"/>
          <w:tab w:val="num" w:pos="426"/>
        </w:tabs>
        <w:spacing w:after="0" w:line="360" w:lineRule="auto"/>
        <w:ind w:left="714" w:hanging="57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pisemnego uzgodnienia pomiędzy Zamawiającym a W</w:t>
      </w:r>
      <w:r w:rsidR="009D796C" w:rsidRPr="00214ED0">
        <w:rPr>
          <w:rFonts w:ascii="Arial" w:eastAsia="Times New Roman" w:hAnsi="Arial" w:cs="Arial"/>
          <w:sz w:val="24"/>
          <w:szCs w:val="24"/>
          <w:lang w:eastAsia="pl-PL"/>
        </w:rPr>
        <w:t>ykonawcą dokonanego w</w:t>
      </w:r>
      <w:r w:rsidR="003B77EA" w:rsidRPr="00214ED0">
        <w:rPr>
          <w:rFonts w:ascii="Arial" w:eastAsia="Times New Roman" w:hAnsi="Arial" w:cs="Arial"/>
          <w:sz w:val="24"/>
          <w:szCs w:val="24"/>
          <w:lang w:eastAsia="pl-PL"/>
        </w:rPr>
        <w:t> </w:t>
      </w:r>
      <w:r w:rsidR="009D796C" w:rsidRPr="00214ED0">
        <w:rPr>
          <w:rFonts w:ascii="Arial" w:eastAsia="Times New Roman" w:hAnsi="Arial" w:cs="Arial"/>
          <w:sz w:val="24"/>
          <w:szCs w:val="24"/>
          <w:lang w:eastAsia="pl-PL"/>
        </w:rPr>
        <w:t xml:space="preserve"> terminie </w:t>
      </w:r>
      <w:r w:rsidRPr="00214ED0">
        <w:rPr>
          <w:rFonts w:ascii="Arial" w:eastAsia="Times New Roman" w:hAnsi="Arial" w:cs="Arial"/>
          <w:sz w:val="24"/>
          <w:szCs w:val="24"/>
          <w:lang w:eastAsia="pl-PL"/>
        </w:rPr>
        <w:t>usunięcia wad,</w:t>
      </w:r>
    </w:p>
    <w:p w:rsidR="00716EAE" w:rsidRPr="00214ED0" w:rsidRDefault="00716EAE" w:rsidP="00057107">
      <w:pPr>
        <w:numPr>
          <w:ilvl w:val="0"/>
          <w:numId w:val="17"/>
        </w:numPr>
        <w:tabs>
          <w:tab w:val="clear" w:pos="720"/>
          <w:tab w:val="num" w:pos="426"/>
        </w:tabs>
        <w:spacing w:after="0" w:line="360" w:lineRule="auto"/>
        <w:ind w:left="714" w:hanging="572"/>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bezskutecznego upływu terminu do dokonania uzgodnień o których mowa w</w:t>
      </w:r>
      <w:r w:rsidR="003B77EA"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pkt.2.</w:t>
      </w:r>
    </w:p>
    <w:p w:rsidR="00716EAE" w:rsidRPr="00214ED0"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16</w:t>
      </w:r>
    </w:p>
    <w:p w:rsidR="00716EAE" w:rsidRPr="00214ED0"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214ED0" w:rsidRDefault="00940F84" w:rsidP="00940F84">
      <w:pPr>
        <w:spacing w:after="0" w:line="360" w:lineRule="auto"/>
        <w:ind w:left="142" w:hanging="142"/>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2. </w:t>
      </w:r>
      <w:r w:rsidR="00716EAE" w:rsidRPr="00214ED0">
        <w:rPr>
          <w:rFonts w:ascii="Arial" w:eastAsia="Times New Roman" w:hAnsi="Arial" w:cs="Arial"/>
          <w:color w:val="000000" w:themeColor="text1"/>
          <w:sz w:val="24"/>
          <w:szCs w:val="24"/>
          <w:lang w:eastAsia="pl-PL"/>
        </w:rPr>
        <w:t>Wykonawcy występujący wspólnie ponoszą solidarną odpowiedzialność za</w:t>
      </w:r>
      <w:r w:rsidR="009565B4">
        <w:rPr>
          <w:rFonts w:ascii="Arial" w:eastAsia="Times New Roman" w:hAnsi="Arial" w:cs="Arial"/>
          <w:color w:val="000000" w:themeColor="text1"/>
          <w:sz w:val="24"/>
          <w:szCs w:val="24"/>
          <w:lang w:eastAsia="pl-PL"/>
        </w:rPr>
        <w:t> </w:t>
      </w:r>
      <w:r w:rsidR="00716EAE" w:rsidRPr="00214ED0">
        <w:rPr>
          <w:rFonts w:ascii="Arial" w:eastAsia="Times New Roman" w:hAnsi="Arial" w:cs="Arial"/>
          <w:color w:val="000000" w:themeColor="text1"/>
          <w:sz w:val="24"/>
          <w:szCs w:val="24"/>
          <w:lang w:eastAsia="pl-PL"/>
        </w:rPr>
        <w:t xml:space="preserve"> wykonanie umowy.</w:t>
      </w:r>
    </w:p>
    <w:p w:rsidR="00716EAE" w:rsidRPr="00214ED0" w:rsidRDefault="00716EAE" w:rsidP="00A70130">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17</w:t>
      </w:r>
    </w:p>
    <w:p w:rsidR="00716EAE"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214ED0">
        <w:rPr>
          <w:rFonts w:ascii="Arial" w:eastAsia="Times New Roman" w:hAnsi="Arial" w:cs="Arial"/>
          <w:sz w:val="24"/>
          <w:szCs w:val="24"/>
          <w:lang w:eastAsia="ar-SA"/>
        </w:rPr>
        <w:t xml:space="preserve">wysokości </w:t>
      </w:r>
      <w:r w:rsidR="00AA6CAC" w:rsidRPr="00214ED0">
        <w:rPr>
          <w:rFonts w:ascii="Arial" w:eastAsia="Times New Roman" w:hAnsi="Arial" w:cs="Arial"/>
          <w:sz w:val="24"/>
          <w:szCs w:val="24"/>
          <w:lang w:eastAsia="ar-SA"/>
        </w:rPr>
        <w:t xml:space="preserve">5 </w:t>
      </w:r>
      <w:r w:rsidRPr="00214ED0">
        <w:rPr>
          <w:rFonts w:ascii="Arial" w:eastAsia="Times New Roman" w:hAnsi="Arial" w:cs="Arial"/>
          <w:sz w:val="24"/>
          <w:szCs w:val="24"/>
          <w:lang w:eastAsia="ar-SA"/>
        </w:rPr>
        <w:t xml:space="preserve">% </w:t>
      </w:r>
      <w:r w:rsidRPr="00214ED0">
        <w:rPr>
          <w:rFonts w:ascii="Arial" w:eastAsia="Times New Roman" w:hAnsi="Arial" w:cs="Arial"/>
          <w:color w:val="000000" w:themeColor="text1"/>
          <w:sz w:val="24"/>
          <w:szCs w:val="24"/>
          <w:lang w:eastAsia="ar-SA"/>
        </w:rPr>
        <w:t xml:space="preserve">ceny całkowitej podanej w ofercie, tj. ………………… zł (słownie: …………….). </w:t>
      </w:r>
    </w:p>
    <w:p w:rsidR="00716EAE"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t>Zabezpieczenie zostało wniesione w formie..............................................</w:t>
      </w:r>
      <w:r w:rsidR="009D796C" w:rsidRPr="00214ED0">
        <w:rPr>
          <w:rFonts w:ascii="Arial" w:eastAsia="Times New Roman" w:hAnsi="Arial" w:cs="Arial"/>
          <w:color w:val="000000" w:themeColor="text1"/>
          <w:sz w:val="24"/>
          <w:szCs w:val="24"/>
          <w:lang w:eastAsia="ar-SA"/>
        </w:rPr>
        <w:t>............ .</w:t>
      </w:r>
    </w:p>
    <w:p w:rsidR="00716EAE"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214ED0">
        <w:rPr>
          <w:rFonts w:ascii="Arial" w:eastAsia="Times New Roman" w:hAnsi="Arial" w:cs="Arial"/>
          <w:color w:val="000000" w:themeColor="text1"/>
          <w:sz w:val="24"/>
          <w:szCs w:val="24"/>
          <w:lang w:eastAsia="ar-SA"/>
        </w:rPr>
        <w:t xml:space="preserve">wykonany, pozostawiając </w:t>
      </w:r>
      <w:r w:rsidRPr="00214ED0">
        <w:rPr>
          <w:rFonts w:ascii="Arial" w:eastAsia="Times New Roman" w:hAnsi="Arial" w:cs="Arial"/>
          <w:color w:val="000000" w:themeColor="text1"/>
          <w:sz w:val="24"/>
          <w:szCs w:val="24"/>
          <w:lang w:eastAsia="ar-SA"/>
        </w:rPr>
        <w:t>3</w:t>
      </w:r>
      <w:r w:rsidR="00353B72" w:rsidRPr="00214ED0">
        <w:rPr>
          <w:rFonts w:ascii="Arial" w:eastAsia="Times New Roman" w:hAnsi="Arial" w:cs="Arial"/>
          <w:color w:val="000000" w:themeColor="text1"/>
          <w:sz w:val="24"/>
          <w:szCs w:val="24"/>
          <w:lang w:eastAsia="ar-SA"/>
        </w:rPr>
        <w:t>0</w:t>
      </w:r>
      <w:r w:rsidR="00930880" w:rsidRPr="00214ED0">
        <w:rPr>
          <w:rFonts w:ascii="Arial" w:eastAsia="Times New Roman" w:hAnsi="Arial" w:cs="Arial"/>
          <w:color w:val="000000" w:themeColor="text1"/>
          <w:sz w:val="24"/>
          <w:szCs w:val="24"/>
          <w:lang w:eastAsia="ar-SA"/>
        </w:rPr>
        <w:t xml:space="preserve"> </w:t>
      </w:r>
      <w:r w:rsidRPr="00214ED0">
        <w:rPr>
          <w:rFonts w:ascii="Arial" w:eastAsia="Times New Roman" w:hAnsi="Arial" w:cs="Arial"/>
          <w:color w:val="000000" w:themeColor="text1"/>
          <w:sz w:val="24"/>
          <w:szCs w:val="24"/>
          <w:lang w:eastAsia="ar-SA"/>
        </w:rPr>
        <w:t>% zabezpieczenia jako zabezpieczenie roszczeń z</w:t>
      </w:r>
      <w:r w:rsidR="003B77EA" w:rsidRPr="00214ED0">
        <w:rPr>
          <w:rFonts w:ascii="Arial" w:eastAsia="Times New Roman" w:hAnsi="Arial" w:cs="Arial"/>
          <w:color w:val="000000" w:themeColor="text1"/>
          <w:sz w:val="24"/>
          <w:szCs w:val="24"/>
          <w:lang w:eastAsia="ar-SA"/>
        </w:rPr>
        <w:t> </w:t>
      </w:r>
      <w:r w:rsidRPr="00214ED0">
        <w:rPr>
          <w:rFonts w:ascii="Arial" w:eastAsia="Times New Roman" w:hAnsi="Arial" w:cs="Arial"/>
          <w:color w:val="000000" w:themeColor="text1"/>
          <w:sz w:val="24"/>
          <w:szCs w:val="24"/>
          <w:lang w:eastAsia="ar-SA"/>
        </w:rPr>
        <w:t xml:space="preserve"> tytułu rękojmi za wady.</w:t>
      </w:r>
    </w:p>
    <w:p w:rsidR="00716EAE"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t>Zabezpieczenie pozostawione na okres rękojmi za wady zostanie zwrócone w</w:t>
      </w:r>
      <w:r w:rsidR="003B77EA" w:rsidRPr="00214ED0">
        <w:rPr>
          <w:rFonts w:ascii="Arial" w:eastAsia="Times New Roman" w:hAnsi="Arial" w:cs="Arial"/>
          <w:color w:val="000000" w:themeColor="text1"/>
          <w:sz w:val="24"/>
          <w:szCs w:val="24"/>
          <w:lang w:eastAsia="ar-SA"/>
        </w:rPr>
        <w:t> </w:t>
      </w:r>
      <w:r w:rsidRPr="00214ED0">
        <w:rPr>
          <w:rFonts w:ascii="Arial" w:eastAsia="Times New Roman" w:hAnsi="Arial" w:cs="Arial"/>
          <w:color w:val="000000" w:themeColor="text1"/>
          <w:sz w:val="24"/>
          <w:szCs w:val="24"/>
          <w:lang w:eastAsia="ar-SA"/>
        </w:rPr>
        <w:t xml:space="preserve"> terminie 15 dni po jego upływie.</w:t>
      </w:r>
    </w:p>
    <w:p w:rsidR="007D1125" w:rsidRPr="00214ED0" w:rsidRDefault="00716EAE" w:rsidP="000F4908">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214ED0">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86020A" w:rsidRPr="00214ED0" w:rsidRDefault="0086020A" w:rsidP="0086020A">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18</w:t>
      </w:r>
      <w:r>
        <w:rPr>
          <w:rFonts w:ascii="Arial" w:eastAsia="Times New Roman" w:hAnsi="Arial" w:cs="Arial"/>
          <w:color w:val="000000" w:themeColor="text1"/>
          <w:sz w:val="24"/>
          <w:szCs w:val="24"/>
          <w:lang w:eastAsia="pl-PL"/>
        </w:rPr>
        <w:t xml:space="preserve"> </w:t>
      </w:r>
    </w:p>
    <w:p w:rsidR="0086020A" w:rsidRDefault="0086020A" w:rsidP="0086020A">
      <w:pPr>
        <w:numPr>
          <w:ilvl w:val="0"/>
          <w:numId w:val="86"/>
        </w:num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Zamawiający wymaga zatrudnienia na podstawie umowy o pracę w rozumieniu przepisów ustawy z dnia 26 czerwca 1974 r. - Kodeks pracy, przez wykonawcę lub podwykonawcę, osób wykonujących wskazane poniżej czynności w trakcie realizacji zamówienia: </w:t>
      </w:r>
    </w:p>
    <w:p w:rsidR="0086020A" w:rsidRPr="0019376E" w:rsidRDefault="0086020A" w:rsidP="0086020A">
      <w:pPr>
        <w:pStyle w:val="Akapitzlist"/>
        <w:numPr>
          <w:ilvl w:val="0"/>
          <w:numId w:val="90"/>
        </w:numPr>
        <w:spacing w:after="0" w:afterAutospacing="0" w:line="360" w:lineRule="auto"/>
        <w:ind w:hanging="76"/>
        <w:jc w:val="both"/>
        <w:rPr>
          <w:rFonts w:ascii="Arial" w:eastAsia="Times New Roman" w:hAnsi="Arial" w:cs="Arial"/>
          <w:i/>
          <w:color w:val="000000" w:themeColor="text1"/>
          <w:sz w:val="24"/>
          <w:szCs w:val="24"/>
          <w:lang w:eastAsia="pl-PL"/>
        </w:rPr>
      </w:pPr>
      <w:r w:rsidRPr="0019376E">
        <w:rPr>
          <w:rFonts w:ascii="Arial" w:eastAsia="Times New Roman" w:hAnsi="Arial" w:cs="Arial"/>
          <w:bCs/>
          <w:i/>
          <w:sz w:val="24"/>
          <w:szCs w:val="24"/>
          <w:lang w:eastAsia="pl-PL"/>
        </w:rPr>
        <w:t>wykonanie robót instalacyjnych</w:t>
      </w:r>
      <w:r w:rsidR="0019376E">
        <w:rPr>
          <w:rFonts w:ascii="Arial" w:eastAsia="Times New Roman" w:hAnsi="Arial" w:cs="Arial"/>
          <w:bCs/>
          <w:i/>
          <w:sz w:val="24"/>
          <w:szCs w:val="24"/>
          <w:lang w:val="pl-PL" w:eastAsia="pl-PL"/>
        </w:rPr>
        <w:t xml:space="preserve"> (dotyczy zadania nr , 1, 2, 3,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2)</w:t>
      </w:r>
      <w:r w:rsidRPr="0019376E">
        <w:rPr>
          <w:rFonts w:ascii="Arial" w:eastAsia="Times New Roman" w:hAnsi="Arial" w:cs="Arial"/>
          <w:bCs/>
          <w:i/>
          <w:sz w:val="24"/>
          <w:szCs w:val="24"/>
          <w:lang w:eastAsia="pl-PL"/>
        </w:rPr>
        <w:tab/>
        <w:t>wykonanie robót izolacyjnych</w:t>
      </w:r>
      <w:r w:rsidR="0019376E">
        <w:rPr>
          <w:rFonts w:ascii="Arial" w:eastAsia="Times New Roman" w:hAnsi="Arial" w:cs="Arial"/>
          <w:bCs/>
          <w:i/>
          <w:sz w:val="24"/>
          <w:szCs w:val="24"/>
          <w:lang w:eastAsia="pl-PL"/>
        </w:rPr>
        <w:t xml:space="preserve"> (dotyczy zadania nr , 1, 2, 3,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3)</w:t>
      </w:r>
      <w:r w:rsidRPr="0019376E">
        <w:rPr>
          <w:rFonts w:ascii="Arial" w:eastAsia="Times New Roman" w:hAnsi="Arial" w:cs="Arial"/>
          <w:bCs/>
          <w:i/>
          <w:sz w:val="24"/>
          <w:szCs w:val="24"/>
          <w:lang w:eastAsia="pl-PL"/>
        </w:rPr>
        <w:tab/>
        <w:t>wykonanie robót murowych</w:t>
      </w:r>
      <w:r w:rsidR="0019376E">
        <w:rPr>
          <w:rFonts w:ascii="Arial" w:eastAsia="Times New Roman" w:hAnsi="Arial" w:cs="Arial"/>
          <w:bCs/>
          <w:i/>
          <w:sz w:val="24"/>
          <w:szCs w:val="24"/>
          <w:lang w:eastAsia="pl-PL"/>
        </w:rPr>
        <w:t xml:space="preserve"> (dotyczy zadania nr , 1, 2, 3,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4)</w:t>
      </w:r>
      <w:r w:rsidRPr="0019376E">
        <w:rPr>
          <w:rFonts w:ascii="Arial" w:eastAsia="Times New Roman" w:hAnsi="Arial" w:cs="Arial"/>
          <w:bCs/>
          <w:i/>
          <w:sz w:val="24"/>
          <w:szCs w:val="24"/>
          <w:lang w:eastAsia="pl-PL"/>
        </w:rPr>
        <w:tab/>
        <w:t>wykonanie robót tynkarskich</w:t>
      </w:r>
      <w:r w:rsidR="0019376E">
        <w:rPr>
          <w:rFonts w:ascii="Arial" w:eastAsia="Times New Roman" w:hAnsi="Arial" w:cs="Arial"/>
          <w:bCs/>
          <w:i/>
          <w:sz w:val="24"/>
          <w:szCs w:val="24"/>
          <w:lang w:eastAsia="pl-PL"/>
        </w:rPr>
        <w:t xml:space="preserve"> (dotyczy zadania nr , 1, 2, 3,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5)</w:t>
      </w:r>
      <w:r w:rsidRPr="0019376E">
        <w:rPr>
          <w:rFonts w:ascii="Arial" w:eastAsia="Times New Roman" w:hAnsi="Arial" w:cs="Arial"/>
          <w:bCs/>
          <w:i/>
          <w:sz w:val="24"/>
          <w:szCs w:val="24"/>
          <w:lang w:eastAsia="pl-PL"/>
        </w:rPr>
        <w:tab/>
        <w:t>wykonanie robót dekarskich</w:t>
      </w:r>
      <w:r w:rsidR="0019376E">
        <w:rPr>
          <w:rFonts w:ascii="Arial" w:eastAsia="Times New Roman" w:hAnsi="Arial" w:cs="Arial"/>
          <w:bCs/>
          <w:i/>
          <w:sz w:val="24"/>
          <w:szCs w:val="24"/>
          <w:lang w:eastAsia="pl-PL"/>
        </w:rPr>
        <w:t xml:space="preserve"> (dotyczy zadania nr 4)</w:t>
      </w:r>
      <w:r w:rsidRPr="0019376E">
        <w:rPr>
          <w:rFonts w:ascii="Arial" w:eastAsia="Times New Roman" w:hAnsi="Arial" w:cs="Arial"/>
          <w:bCs/>
          <w:i/>
          <w:sz w:val="24"/>
          <w:szCs w:val="24"/>
          <w:lang w:eastAsia="pl-PL"/>
        </w:rPr>
        <w:t>,</w:t>
      </w:r>
    </w:p>
    <w:p w:rsidR="0086020A" w:rsidRPr="0019376E" w:rsidRDefault="0086020A" w:rsidP="0086020A">
      <w:pPr>
        <w:tabs>
          <w:tab w:val="left" w:pos="426"/>
        </w:tabs>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6)</w:t>
      </w:r>
      <w:r w:rsidRPr="0019376E">
        <w:rPr>
          <w:rFonts w:ascii="Arial" w:eastAsia="Times New Roman" w:hAnsi="Arial" w:cs="Arial"/>
          <w:bCs/>
          <w:i/>
          <w:sz w:val="24"/>
          <w:szCs w:val="24"/>
          <w:lang w:eastAsia="pl-PL"/>
        </w:rPr>
        <w:tab/>
        <w:t>wykonanie robót instalacyjnych elektrycznych</w:t>
      </w:r>
      <w:r w:rsidR="0019376E">
        <w:rPr>
          <w:rFonts w:ascii="Arial" w:eastAsia="Times New Roman" w:hAnsi="Arial" w:cs="Arial"/>
          <w:bCs/>
          <w:i/>
          <w:sz w:val="24"/>
          <w:szCs w:val="24"/>
          <w:lang w:eastAsia="pl-PL"/>
        </w:rPr>
        <w:t xml:space="preserve"> (dotyczy zadania nr 4)</w:t>
      </w:r>
      <w:r w:rsidRPr="0019376E">
        <w:rPr>
          <w:rFonts w:ascii="Arial" w:eastAsia="Times New Roman" w:hAnsi="Arial" w:cs="Arial"/>
          <w:bCs/>
          <w:i/>
          <w:sz w:val="24"/>
          <w:szCs w:val="24"/>
          <w:lang w:eastAsia="pl-PL"/>
        </w:rPr>
        <w:t>,</w:t>
      </w:r>
    </w:p>
    <w:p w:rsidR="0019376E" w:rsidRDefault="0086020A" w:rsidP="0086020A">
      <w:pPr>
        <w:spacing w:after="0" w:line="360" w:lineRule="auto"/>
        <w:ind w:left="709" w:hanging="425"/>
        <w:jc w:val="both"/>
        <w:rPr>
          <w:rFonts w:ascii="Arial" w:eastAsia="Times New Roman" w:hAnsi="Arial" w:cs="Arial"/>
          <w:bCs/>
          <w:i/>
          <w:sz w:val="24"/>
          <w:szCs w:val="24"/>
          <w:lang w:eastAsia="pl-PL"/>
        </w:rPr>
      </w:pPr>
      <w:r w:rsidRPr="0019376E">
        <w:rPr>
          <w:rFonts w:ascii="Arial" w:eastAsia="Times New Roman" w:hAnsi="Arial" w:cs="Arial"/>
          <w:bCs/>
          <w:i/>
          <w:sz w:val="24"/>
          <w:szCs w:val="24"/>
          <w:lang w:eastAsia="pl-PL"/>
        </w:rPr>
        <w:t>7)</w:t>
      </w:r>
      <w:r w:rsidRPr="0019376E">
        <w:rPr>
          <w:rFonts w:ascii="Arial" w:eastAsia="Times New Roman" w:hAnsi="Arial" w:cs="Arial"/>
          <w:bCs/>
          <w:i/>
          <w:sz w:val="24"/>
          <w:szCs w:val="24"/>
          <w:lang w:eastAsia="pl-PL"/>
        </w:rPr>
        <w:tab/>
        <w:t>wymiana stolarki okiennej i drzwiowej</w:t>
      </w:r>
      <w:r w:rsidR="0019376E">
        <w:rPr>
          <w:rFonts w:ascii="Arial" w:eastAsia="Times New Roman" w:hAnsi="Arial" w:cs="Arial"/>
          <w:bCs/>
          <w:i/>
          <w:sz w:val="24"/>
          <w:szCs w:val="24"/>
          <w:lang w:eastAsia="pl-PL"/>
        </w:rPr>
        <w:t xml:space="preserve"> (dotyczy zadania nr 4)</w:t>
      </w:r>
    </w:p>
    <w:p w:rsidR="0086020A" w:rsidRPr="0019376E" w:rsidRDefault="0019376E" w:rsidP="0019376E">
      <w:pPr>
        <w:spacing w:after="0" w:line="360" w:lineRule="auto"/>
        <w:ind w:left="284"/>
        <w:jc w:val="both"/>
        <w:rPr>
          <w:rFonts w:ascii="Arial" w:eastAsia="Times New Roman" w:hAnsi="Arial" w:cs="Arial"/>
          <w:i/>
          <w:color w:val="000000" w:themeColor="text1"/>
          <w:sz w:val="24"/>
          <w:szCs w:val="24"/>
          <w:lang w:eastAsia="pl-PL"/>
        </w:rPr>
      </w:pPr>
      <w:r w:rsidRPr="002015DE">
        <w:rPr>
          <w:rFonts w:ascii="Arial" w:hAnsi="Arial" w:cs="Arial"/>
          <w:i/>
          <w:sz w:val="24"/>
          <w:szCs w:val="24"/>
          <w:lang w:eastAsia="zh-CN"/>
        </w:rPr>
        <w:t>(</w:t>
      </w:r>
      <w:r w:rsidRPr="002015DE">
        <w:rPr>
          <w:rFonts w:ascii="Arial" w:hAnsi="Arial" w:cs="Arial"/>
          <w:i/>
          <w:sz w:val="24"/>
          <w:szCs w:val="24"/>
        </w:rPr>
        <w:t>pochyło oznaczono zapisy, które znajdą się w umowie w zależności od zadania, którego dotyczyć będzie umowa</w:t>
      </w:r>
      <w:r>
        <w:rPr>
          <w:rFonts w:ascii="Arial" w:hAnsi="Arial" w:cs="Arial"/>
          <w:i/>
          <w:sz w:val="24"/>
          <w:szCs w:val="24"/>
        </w:rPr>
        <w:t>)</w:t>
      </w:r>
    </w:p>
    <w:p w:rsidR="0086020A" w:rsidRPr="00214ED0" w:rsidRDefault="0086020A" w:rsidP="0086020A">
      <w:pPr>
        <w:numPr>
          <w:ilvl w:val="0"/>
          <w:numId w:val="87"/>
        </w:numPr>
        <w:tabs>
          <w:tab w:val="clear" w:pos="720"/>
          <w:tab w:val="num" w:pos="284"/>
        </w:tabs>
        <w:spacing w:after="0" w:line="360" w:lineRule="auto"/>
        <w:ind w:left="284" w:hanging="284"/>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86020A" w:rsidRPr="00214ED0" w:rsidRDefault="0086020A" w:rsidP="0086020A">
      <w:pPr>
        <w:numPr>
          <w:ilvl w:val="0"/>
          <w:numId w:val="88"/>
        </w:numPr>
        <w:spacing w:after="0" w:line="360" w:lineRule="auto"/>
        <w:ind w:left="709" w:hanging="425"/>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żądania oświadczeń i dokumentów w zakresie potwierdzenia spełniania ww. wymogów i dokonywania ich oceny,</w:t>
      </w:r>
    </w:p>
    <w:p w:rsidR="0086020A" w:rsidRPr="00214ED0" w:rsidRDefault="0086020A" w:rsidP="0086020A">
      <w:pPr>
        <w:numPr>
          <w:ilvl w:val="0"/>
          <w:numId w:val="88"/>
        </w:numPr>
        <w:spacing w:after="0" w:line="360" w:lineRule="auto"/>
        <w:ind w:left="709" w:hanging="425"/>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żądania wyjaśnień w przypadku wątpliwości w zakresie potwierdzenia spełniania ww. wymogów,</w:t>
      </w:r>
    </w:p>
    <w:p w:rsidR="0086020A" w:rsidRPr="00214ED0" w:rsidRDefault="0086020A" w:rsidP="0086020A">
      <w:pPr>
        <w:numPr>
          <w:ilvl w:val="0"/>
          <w:numId w:val="88"/>
        </w:numPr>
        <w:spacing w:after="0" w:line="360" w:lineRule="auto"/>
        <w:ind w:left="709" w:hanging="425"/>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przeprowadzania kontroli na miejscu wykonywania świadczenia.</w:t>
      </w:r>
    </w:p>
    <w:p w:rsidR="0086020A" w:rsidRPr="00214ED0" w:rsidRDefault="0086020A" w:rsidP="0086020A">
      <w:pPr>
        <w:numPr>
          <w:ilvl w:val="0"/>
          <w:numId w:val="87"/>
        </w:numPr>
        <w:spacing w:after="0" w:line="360" w:lineRule="auto"/>
        <w:ind w:left="284" w:hanging="284"/>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86020A" w:rsidRPr="00214ED0"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oświadczenie wykonawcy lub podwykonawcy</w:t>
      </w:r>
      <w:r w:rsidRPr="00214ED0">
        <w:rPr>
          <w:rFonts w:ascii="Arial" w:eastAsia="Calibri" w:hAnsi="Arial" w:cs="Arial"/>
          <w:b/>
          <w:color w:val="000000" w:themeColor="text1"/>
          <w:sz w:val="24"/>
          <w:szCs w:val="24"/>
        </w:rPr>
        <w:t xml:space="preserve"> </w:t>
      </w:r>
      <w:r w:rsidRPr="00214ED0">
        <w:rPr>
          <w:rFonts w:ascii="Arial" w:eastAsia="Calibri" w:hAnsi="Arial" w:cs="Arial"/>
          <w:color w:val="000000" w:themeColor="text1"/>
          <w:sz w:val="24"/>
          <w:szCs w:val="24"/>
        </w:rPr>
        <w:t>o zatrudnieniu na podstawie umowy o pracę osób wykonujących czynności, których dotyczy wezwanie zamawiającego.</w:t>
      </w:r>
      <w:r w:rsidRPr="00214ED0">
        <w:rPr>
          <w:rFonts w:ascii="Arial" w:eastAsia="Calibri" w:hAnsi="Arial" w:cs="Arial"/>
          <w:b/>
          <w:color w:val="000000" w:themeColor="text1"/>
          <w:sz w:val="24"/>
          <w:szCs w:val="24"/>
        </w:rPr>
        <w:t xml:space="preserve"> </w:t>
      </w:r>
      <w:r w:rsidRPr="00214ED0">
        <w:rPr>
          <w:rFonts w:ascii="Arial" w:eastAsia="Calibri" w:hAnsi="Arial" w:cs="Arial"/>
          <w:color w:val="000000" w:themeColor="text1"/>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Pr="00214ED0">
        <w:rPr>
          <w:rFonts w:ascii="Arial" w:eastAsia="Calibri" w:hAnsi="Arial" w:cs="Arial"/>
          <w:color w:val="000000" w:themeColor="text1"/>
          <w:sz w:val="24"/>
          <w:szCs w:val="24"/>
        </w:rPr>
        <w:lastRenderedPageBreak/>
        <w:t>tych osób rodzaju umowy o pracę i wymiaru etatu oraz podpis osoby uprawnionej do złożenia oświadczenia w imieniu wykonawcy lub podwykonawcy,</w:t>
      </w:r>
    </w:p>
    <w:p w:rsidR="0086020A" w:rsidRPr="00214ED0"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poświadczoną za zgodność z oryginałem odpowiednio przez wykonawcę lub podwykonawcę</w:t>
      </w:r>
      <w:r w:rsidRPr="00214ED0">
        <w:rPr>
          <w:rFonts w:ascii="Arial" w:eastAsia="Calibri" w:hAnsi="Arial" w:cs="Arial"/>
          <w:b/>
          <w:color w:val="000000" w:themeColor="text1"/>
          <w:sz w:val="24"/>
          <w:szCs w:val="24"/>
        </w:rPr>
        <w:t xml:space="preserve"> </w:t>
      </w:r>
      <w:r w:rsidRPr="00214ED0">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86020A" w:rsidRPr="00214ED0"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zaświadczenie właściwego oddziału Zakładu Ubezpieczeń Społecznych, potwierdzające opłacanie przez Wykonawcę lub podwykonawcę składek na ubezpieczenia społeczne i zdrowotne z tytułu zatrudnienia na podstawie umów o</w:t>
      </w:r>
      <w:r>
        <w:rPr>
          <w:rFonts w:ascii="Arial" w:eastAsia="Calibri" w:hAnsi="Arial" w:cs="Arial"/>
          <w:color w:val="000000" w:themeColor="text1"/>
          <w:sz w:val="24"/>
          <w:szCs w:val="24"/>
        </w:rPr>
        <w:t> </w:t>
      </w:r>
      <w:r w:rsidRPr="00214ED0">
        <w:rPr>
          <w:rFonts w:ascii="Arial" w:eastAsia="Calibri" w:hAnsi="Arial" w:cs="Arial"/>
          <w:color w:val="000000" w:themeColor="text1"/>
          <w:sz w:val="24"/>
          <w:szCs w:val="24"/>
        </w:rPr>
        <w:t xml:space="preserve"> pracę za ostatni okres rozliczeniowy,</w:t>
      </w:r>
    </w:p>
    <w:p w:rsidR="0086020A" w:rsidRPr="00214ED0" w:rsidRDefault="0086020A" w:rsidP="0086020A">
      <w:pPr>
        <w:numPr>
          <w:ilvl w:val="0"/>
          <w:numId w:val="89"/>
        </w:numPr>
        <w:spacing w:after="0" w:line="360" w:lineRule="auto"/>
        <w:ind w:left="567" w:hanging="283"/>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anonimizacji.  </w:t>
      </w:r>
    </w:p>
    <w:p w:rsidR="0086020A" w:rsidRPr="00214ED0" w:rsidRDefault="0086020A" w:rsidP="0086020A">
      <w:pPr>
        <w:numPr>
          <w:ilvl w:val="0"/>
          <w:numId w:val="87"/>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6020A" w:rsidRPr="00214ED0" w:rsidRDefault="0086020A" w:rsidP="0086020A">
      <w:pPr>
        <w:numPr>
          <w:ilvl w:val="0"/>
          <w:numId w:val="87"/>
        </w:numPr>
        <w:spacing w:before="240" w:after="0" w:line="360" w:lineRule="auto"/>
        <w:ind w:left="284" w:hanging="284"/>
        <w:contextualSpacing/>
        <w:jc w:val="both"/>
        <w:rPr>
          <w:rFonts w:ascii="Arial" w:eastAsia="Calibri" w:hAnsi="Arial" w:cs="Arial"/>
          <w:color w:val="000000" w:themeColor="text1"/>
          <w:sz w:val="24"/>
          <w:szCs w:val="24"/>
        </w:rPr>
      </w:pPr>
      <w:r w:rsidRPr="00214ED0">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916F83" w:rsidRDefault="00916F83">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214ED0"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lastRenderedPageBreak/>
        <w:t>§ 19</w:t>
      </w:r>
    </w:p>
    <w:p w:rsidR="00716EAE" w:rsidRPr="00214ED0" w:rsidRDefault="00716EAE" w:rsidP="009D796C">
      <w:pPr>
        <w:spacing w:after="0" w:line="360" w:lineRule="auto"/>
        <w:jc w:val="both"/>
        <w:rPr>
          <w:rFonts w:ascii="Arial" w:eastAsia="Times New Roman" w:hAnsi="Arial" w:cs="Arial"/>
          <w:sz w:val="24"/>
          <w:szCs w:val="24"/>
          <w:lang w:eastAsia="pl-PL"/>
        </w:rPr>
      </w:pPr>
      <w:r w:rsidRPr="00214ED0">
        <w:rPr>
          <w:rFonts w:ascii="Arial" w:eastAsia="Times New Roman" w:hAnsi="Arial" w:cs="Arial"/>
          <w:color w:val="000000" w:themeColor="text1"/>
          <w:sz w:val="24"/>
          <w:szCs w:val="24"/>
          <w:lang w:eastAsia="pl-PL"/>
        </w:rPr>
        <w:t xml:space="preserve">1. </w:t>
      </w:r>
      <w:r w:rsidRPr="00214ED0">
        <w:rPr>
          <w:rFonts w:ascii="Arial" w:eastAsia="Times New Roman" w:hAnsi="Arial" w:cs="Arial"/>
          <w:sz w:val="24"/>
          <w:szCs w:val="24"/>
          <w:lang w:eastAsia="pl-PL"/>
        </w:rPr>
        <w:t>Wykonawca zapłaci Zamawiającemu karę umowną:</w:t>
      </w:r>
    </w:p>
    <w:p w:rsidR="00716EAE" w:rsidRPr="00214ED0" w:rsidRDefault="00940F84" w:rsidP="009D796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1) </w:t>
      </w:r>
      <w:r w:rsidR="00716EAE" w:rsidRPr="00214ED0">
        <w:rPr>
          <w:rFonts w:ascii="Arial" w:eastAsia="Times New Roman" w:hAnsi="Arial" w:cs="Arial"/>
          <w:sz w:val="24"/>
          <w:szCs w:val="24"/>
          <w:lang w:eastAsia="pl-PL"/>
        </w:rPr>
        <w:t xml:space="preserve">za odstąpienie od umowy z przyczyn niezależnych od Zamawiającego w wysokości </w:t>
      </w:r>
      <w:r w:rsidR="00716EAE" w:rsidRPr="00214ED0">
        <w:rPr>
          <w:rFonts w:ascii="Arial" w:eastAsia="Times New Roman" w:hAnsi="Arial" w:cs="Arial"/>
          <w:b/>
          <w:sz w:val="24"/>
          <w:szCs w:val="24"/>
          <w:lang w:eastAsia="pl-PL"/>
        </w:rPr>
        <w:t>1</w:t>
      </w:r>
      <w:r w:rsidR="00716EAE" w:rsidRPr="00214ED0">
        <w:rPr>
          <w:rFonts w:ascii="Arial" w:eastAsia="Times New Roman" w:hAnsi="Arial" w:cs="Arial"/>
          <w:b/>
          <w:bCs/>
          <w:sz w:val="24"/>
          <w:szCs w:val="24"/>
          <w:lang w:eastAsia="pl-PL"/>
        </w:rPr>
        <w:t xml:space="preserve">0% </w:t>
      </w:r>
      <w:r w:rsidR="00716EAE" w:rsidRPr="00214ED0">
        <w:rPr>
          <w:rFonts w:ascii="Arial" w:eastAsia="Times New Roman" w:hAnsi="Arial" w:cs="Arial"/>
          <w:sz w:val="24"/>
          <w:szCs w:val="24"/>
          <w:lang w:eastAsia="pl-PL"/>
        </w:rPr>
        <w:t>wynagrodzenia umownego,</w:t>
      </w:r>
    </w:p>
    <w:p w:rsidR="00716EAE" w:rsidRPr="00214ED0" w:rsidRDefault="00716EAE" w:rsidP="000F4908">
      <w:pPr>
        <w:numPr>
          <w:ilvl w:val="0"/>
          <w:numId w:val="22"/>
        </w:numPr>
        <w:tabs>
          <w:tab w:val="left" w:pos="426"/>
        </w:tabs>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 zwłokę w wykonaniu robót, w wysokości </w:t>
      </w:r>
      <w:r w:rsidRPr="00214ED0">
        <w:rPr>
          <w:rFonts w:ascii="Arial" w:eastAsia="Times New Roman" w:hAnsi="Arial" w:cs="Arial"/>
          <w:b/>
          <w:sz w:val="24"/>
          <w:szCs w:val="24"/>
          <w:lang w:eastAsia="pl-PL"/>
        </w:rPr>
        <w:t>0,2</w:t>
      </w:r>
      <w:r w:rsidRPr="00214ED0">
        <w:rPr>
          <w:rFonts w:ascii="Arial" w:eastAsia="Times New Roman" w:hAnsi="Arial" w:cs="Arial"/>
          <w:b/>
          <w:bCs/>
          <w:sz w:val="24"/>
          <w:szCs w:val="24"/>
          <w:lang w:eastAsia="pl-PL"/>
        </w:rPr>
        <w:t>%</w:t>
      </w:r>
      <w:r w:rsidRPr="00214ED0">
        <w:rPr>
          <w:rFonts w:ascii="Arial" w:eastAsia="Times New Roman" w:hAnsi="Arial" w:cs="Arial"/>
          <w:sz w:val="24"/>
          <w:szCs w:val="24"/>
          <w:lang w:eastAsia="pl-PL"/>
        </w:rPr>
        <w:t xml:space="preserve">  wynagrodzenia umownego za każdy dzień przekroczenia terminu, o którym mowa w § 6, ale nie więcej niż  30% wynagrodzenia umownego,</w:t>
      </w:r>
    </w:p>
    <w:p w:rsidR="00716EAE" w:rsidRPr="00214ED0" w:rsidRDefault="00930880" w:rsidP="009D796C">
      <w:pPr>
        <w:tabs>
          <w:tab w:val="left" w:pos="426"/>
          <w:tab w:val="left" w:pos="567"/>
        </w:tabs>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3</w:t>
      </w:r>
      <w:r w:rsidR="00716EAE" w:rsidRPr="00214ED0">
        <w:rPr>
          <w:rFonts w:ascii="Arial" w:eastAsia="Times New Roman" w:hAnsi="Arial" w:cs="Arial"/>
          <w:sz w:val="24"/>
          <w:szCs w:val="24"/>
          <w:lang w:eastAsia="pl-PL"/>
        </w:rPr>
        <w:t xml:space="preserve">) za każdy dzień zwłoki w usunięciu wad po terminie, o którym mowa w § 14 </w:t>
      </w:r>
      <w:r w:rsidR="009D796C" w:rsidRPr="00214ED0">
        <w:rPr>
          <w:rFonts w:ascii="Arial" w:eastAsia="Times New Roman" w:hAnsi="Arial" w:cs="Arial"/>
          <w:sz w:val="24"/>
          <w:szCs w:val="24"/>
          <w:lang w:eastAsia="pl-PL"/>
        </w:rPr>
        <w:t>w</w:t>
      </w:r>
      <w:r w:rsidR="003B77EA" w:rsidRPr="00214ED0">
        <w:rPr>
          <w:rFonts w:ascii="Arial" w:eastAsia="Times New Roman" w:hAnsi="Arial" w:cs="Arial"/>
          <w:sz w:val="24"/>
          <w:szCs w:val="24"/>
          <w:lang w:eastAsia="pl-PL"/>
        </w:rPr>
        <w:t> </w:t>
      </w:r>
      <w:r w:rsidR="009D796C" w:rsidRPr="00214ED0">
        <w:rPr>
          <w:rFonts w:ascii="Arial" w:eastAsia="Times New Roman" w:hAnsi="Arial" w:cs="Arial"/>
          <w:sz w:val="24"/>
          <w:szCs w:val="24"/>
          <w:lang w:eastAsia="pl-PL"/>
        </w:rPr>
        <w:t xml:space="preserve"> wysokości </w:t>
      </w:r>
      <w:r w:rsidR="00716EAE" w:rsidRPr="00214ED0">
        <w:rPr>
          <w:rFonts w:ascii="Arial" w:eastAsia="Times New Roman" w:hAnsi="Arial" w:cs="Arial"/>
          <w:b/>
          <w:sz w:val="24"/>
          <w:szCs w:val="24"/>
          <w:lang w:eastAsia="pl-PL"/>
        </w:rPr>
        <w:t>0,1</w:t>
      </w:r>
      <w:r w:rsidR="00716EAE" w:rsidRPr="00214ED0">
        <w:rPr>
          <w:rFonts w:ascii="Arial" w:eastAsia="Times New Roman" w:hAnsi="Arial" w:cs="Arial"/>
          <w:b/>
          <w:bCs/>
          <w:sz w:val="24"/>
          <w:szCs w:val="24"/>
          <w:lang w:eastAsia="pl-PL"/>
        </w:rPr>
        <w:t>%</w:t>
      </w:r>
      <w:r w:rsidR="00716EAE" w:rsidRPr="00214ED0">
        <w:rPr>
          <w:rFonts w:ascii="Arial" w:eastAsia="Times New Roman" w:hAnsi="Arial" w:cs="Arial"/>
          <w:sz w:val="24"/>
          <w:szCs w:val="24"/>
          <w:lang w:eastAsia="pl-PL"/>
        </w:rPr>
        <w:t xml:space="preserve"> wynagrodzenia umownego, ale nie więcej niż 30%  wynagrodzenia umownego,</w:t>
      </w:r>
    </w:p>
    <w:p w:rsidR="00716EAE" w:rsidRDefault="00716EAE" w:rsidP="0086020A">
      <w:pPr>
        <w:numPr>
          <w:ilvl w:val="0"/>
          <w:numId w:val="41"/>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za każdy dzień opóźnienia w dostarczeniu kosz</w:t>
      </w:r>
      <w:r w:rsidR="00930880" w:rsidRPr="00214ED0">
        <w:rPr>
          <w:rFonts w:ascii="Arial" w:eastAsia="Times New Roman" w:hAnsi="Arial" w:cs="Arial"/>
          <w:sz w:val="24"/>
          <w:szCs w:val="24"/>
          <w:lang w:eastAsia="pl-PL"/>
        </w:rPr>
        <w:t xml:space="preserve">torysu ofertowego po terminie, </w:t>
      </w:r>
      <w:r w:rsidRPr="00214ED0">
        <w:rPr>
          <w:rFonts w:ascii="Arial" w:eastAsia="Times New Roman" w:hAnsi="Arial" w:cs="Arial"/>
          <w:sz w:val="24"/>
          <w:szCs w:val="24"/>
          <w:lang w:eastAsia="pl-PL"/>
        </w:rPr>
        <w:t>o</w:t>
      </w:r>
      <w:r w:rsidR="00483878" w:rsidRPr="00214ED0">
        <w:rPr>
          <w:rFonts w:ascii="Arial" w:eastAsia="Times New Roman" w:hAnsi="Arial" w:cs="Arial"/>
          <w:sz w:val="24"/>
          <w:szCs w:val="24"/>
          <w:lang w:eastAsia="pl-PL"/>
        </w:rPr>
        <w:t> </w:t>
      </w:r>
      <w:r w:rsidRPr="00214ED0">
        <w:rPr>
          <w:rFonts w:ascii="Arial" w:eastAsia="Times New Roman" w:hAnsi="Arial" w:cs="Arial"/>
          <w:sz w:val="24"/>
          <w:szCs w:val="24"/>
          <w:lang w:eastAsia="pl-PL"/>
        </w:rPr>
        <w:t xml:space="preserve"> którym mowa w § 3 ust. 1 pkt </w:t>
      </w:r>
      <w:r w:rsidR="00511874" w:rsidRPr="00214ED0">
        <w:rPr>
          <w:rFonts w:ascii="Arial" w:eastAsia="Times New Roman" w:hAnsi="Arial" w:cs="Arial"/>
          <w:sz w:val="24"/>
          <w:szCs w:val="24"/>
          <w:lang w:eastAsia="pl-PL"/>
        </w:rPr>
        <w:t>4</w:t>
      </w:r>
      <w:r w:rsidRPr="00214ED0">
        <w:rPr>
          <w:rFonts w:ascii="Arial" w:eastAsia="Times New Roman" w:hAnsi="Arial" w:cs="Arial"/>
          <w:sz w:val="24"/>
          <w:szCs w:val="24"/>
          <w:lang w:eastAsia="pl-PL"/>
        </w:rPr>
        <w:t>)  w wysokości 500,00 zł (pięćset złotych),</w:t>
      </w:r>
    </w:p>
    <w:p w:rsidR="0076789F" w:rsidRPr="0076789F" w:rsidRDefault="0076789F" w:rsidP="0086020A">
      <w:pPr>
        <w:numPr>
          <w:ilvl w:val="0"/>
          <w:numId w:val="41"/>
        </w:numPr>
        <w:spacing w:after="0" w:line="360" w:lineRule="auto"/>
        <w:jc w:val="both"/>
        <w:rPr>
          <w:rFonts w:ascii="Arial" w:eastAsia="Times New Roman" w:hAnsi="Arial" w:cs="Arial"/>
          <w:sz w:val="24"/>
          <w:szCs w:val="24"/>
          <w:lang w:eastAsia="pl-PL"/>
        </w:rPr>
      </w:pPr>
      <w:r w:rsidRPr="00214ED0">
        <w:rPr>
          <w:rFonts w:ascii="Arial" w:eastAsia="Times New Roman" w:hAnsi="Arial" w:cs="Arial"/>
          <w:sz w:val="24"/>
          <w:szCs w:val="24"/>
          <w:lang w:eastAsia="pl-PL"/>
        </w:rPr>
        <w:t xml:space="preserve">za każdy dzień przerwy w dostawie ciepła w okresie grzewczym tj. od 01.10.2020  r. </w:t>
      </w:r>
      <w:r w:rsidR="00633FAE">
        <w:rPr>
          <w:rFonts w:ascii="Arial" w:eastAsia="Times New Roman" w:hAnsi="Arial" w:cs="Arial"/>
          <w:sz w:val="24"/>
          <w:szCs w:val="24"/>
          <w:lang w:eastAsia="pl-PL"/>
        </w:rPr>
        <w:t>do</w:t>
      </w:r>
      <w:r w:rsidRPr="00214ED0">
        <w:rPr>
          <w:rFonts w:ascii="Arial" w:eastAsia="Times New Roman" w:hAnsi="Arial" w:cs="Arial"/>
          <w:sz w:val="24"/>
          <w:szCs w:val="24"/>
          <w:lang w:eastAsia="pl-PL"/>
        </w:rPr>
        <w:t xml:space="preserve"> 30.04.2021 r. spowodowany z winy Wykonawcy (o którym mowa w § 3 ust. 1 pkt 7 ) w wysokości 1 000,00 zł (tysiąc złotych),</w:t>
      </w:r>
    </w:p>
    <w:p w:rsidR="00EF1891" w:rsidRPr="00AE716E" w:rsidRDefault="00EF1891" w:rsidP="0086020A">
      <w:pPr>
        <w:pStyle w:val="Akapitzlist"/>
        <w:numPr>
          <w:ilvl w:val="0"/>
          <w:numId w:val="41"/>
        </w:numPr>
        <w:tabs>
          <w:tab w:val="clear" w:pos="720"/>
          <w:tab w:val="num" w:pos="426"/>
        </w:tabs>
        <w:spacing w:after="0" w:afterAutospacing="0" w:line="360" w:lineRule="auto"/>
        <w:ind w:left="426" w:hanging="284"/>
        <w:jc w:val="both"/>
        <w:rPr>
          <w:rFonts w:ascii="Arial" w:eastAsia="Times New Roman" w:hAnsi="Arial" w:cs="Arial"/>
          <w:color w:val="000000" w:themeColor="text1"/>
          <w:sz w:val="24"/>
          <w:szCs w:val="24"/>
          <w:lang w:val="pl-PL" w:eastAsia="pl-PL"/>
        </w:rPr>
      </w:pPr>
      <w:r w:rsidRPr="00214ED0">
        <w:rPr>
          <w:rFonts w:ascii="Arial" w:eastAsia="Times New Roman" w:hAnsi="Arial" w:cs="Arial"/>
          <w:sz w:val="24"/>
          <w:szCs w:val="24"/>
          <w:lang w:val="pl-PL" w:eastAsia="pl-PL"/>
        </w:rPr>
        <w:t>za każdy dzień opóźnienia w wykonaniu i montażu tablic informacyjnych i</w:t>
      </w:r>
      <w:r w:rsidR="00483878" w:rsidRPr="00214ED0">
        <w:rPr>
          <w:rFonts w:ascii="Arial" w:eastAsia="Times New Roman" w:hAnsi="Arial" w:cs="Arial"/>
          <w:sz w:val="24"/>
          <w:szCs w:val="24"/>
          <w:lang w:val="pl-PL" w:eastAsia="pl-PL"/>
        </w:rPr>
        <w:t> </w:t>
      </w:r>
      <w:r w:rsidRPr="00214ED0">
        <w:rPr>
          <w:rFonts w:ascii="Arial" w:eastAsia="Times New Roman" w:hAnsi="Arial" w:cs="Arial"/>
          <w:sz w:val="24"/>
          <w:szCs w:val="24"/>
          <w:lang w:val="pl-PL" w:eastAsia="pl-PL"/>
        </w:rPr>
        <w:t xml:space="preserve"> pamiątkowych po terminie, </w:t>
      </w:r>
      <w:r w:rsidR="001B6842" w:rsidRPr="00214ED0">
        <w:rPr>
          <w:rFonts w:ascii="Arial" w:eastAsia="Times New Roman" w:hAnsi="Arial" w:cs="Arial"/>
          <w:sz w:val="24"/>
          <w:szCs w:val="24"/>
          <w:lang w:val="pl-PL" w:eastAsia="pl-PL"/>
        </w:rPr>
        <w:t xml:space="preserve">o którym mowa w § 3 ust. 1 pkt </w:t>
      </w:r>
      <w:r w:rsidR="00511874" w:rsidRPr="00214ED0">
        <w:rPr>
          <w:rFonts w:ascii="Arial" w:eastAsia="Times New Roman" w:hAnsi="Arial" w:cs="Arial"/>
          <w:sz w:val="24"/>
          <w:szCs w:val="24"/>
          <w:lang w:val="pl-PL" w:eastAsia="pl-PL"/>
        </w:rPr>
        <w:t>8</w:t>
      </w:r>
      <w:r w:rsidRPr="00214ED0">
        <w:rPr>
          <w:rFonts w:ascii="Arial" w:eastAsia="Times New Roman" w:hAnsi="Arial" w:cs="Arial"/>
          <w:sz w:val="24"/>
          <w:szCs w:val="24"/>
          <w:lang w:val="pl-PL" w:eastAsia="pl-PL"/>
        </w:rPr>
        <w:t>) w wysokości 500,00</w:t>
      </w:r>
      <w:r w:rsidR="009565B4">
        <w:rPr>
          <w:rFonts w:ascii="Arial" w:eastAsia="Times New Roman" w:hAnsi="Arial" w:cs="Arial"/>
          <w:sz w:val="24"/>
          <w:szCs w:val="24"/>
          <w:lang w:val="pl-PL" w:eastAsia="pl-PL"/>
        </w:rPr>
        <w:t> </w:t>
      </w:r>
      <w:r w:rsidRPr="00214ED0">
        <w:rPr>
          <w:rFonts w:ascii="Arial" w:eastAsia="Times New Roman" w:hAnsi="Arial" w:cs="Arial"/>
          <w:sz w:val="24"/>
          <w:szCs w:val="24"/>
          <w:lang w:val="pl-PL" w:eastAsia="pl-PL"/>
        </w:rPr>
        <w:t xml:space="preserve"> </w:t>
      </w:r>
      <w:r w:rsidRPr="00AE716E">
        <w:rPr>
          <w:rFonts w:ascii="Arial" w:eastAsia="Times New Roman" w:hAnsi="Arial" w:cs="Arial"/>
          <w:color w:val="000000" w:themeColor="text1"/>
          <w:sz w:val="24"/>
          <w:szCs w:val="24"/>
          <w:lang w:val="pl-PL" w:eastAsia="pl-PL"/>
        </w:rPr>
        <w:t>zł (pięćset złotych),</w:t>
      </w:r>
    </w:p>
    <w:p w:rsidR="00716EAE" w:rsidRPr="00AE716E" w:rsidRDefault="00716EAE" w:rsidP="0086020A">
      <w:pPr>
        <w:numPr>
          <w:ilvl w:val="0"/>
          <w:numId w:val="41"/>
        </w:numPr>
        <w:tabs>
          <w:tab w:val="left" w:pos="426"/>
        </w:tabs>
        <w:spacing w:after="0" w:line="360" w:lineRule="auto"/>
        <w:ind w:left="567" w:hanging="425"/>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każdorazowo – za brak zapłaty wynagrodzenia należnego podwyko</w:t>
      </w:r>
      <w:r w:rsidR="009D796C" w:rsidRPr="00AE716E">
        <w:rPr>
          <w:rFonts w:ascii="Arial" w:eastAsia="Times New Roman" w:hAnsi="Arial" w:cs="Arial"/>
          <w:color w:val="000000" w:themeColor="text1"/>
          <w:sz w:val="24"/>
          <w:szCs w:val="24"/>
          <w:lang w:eastAsia="pl-PL"/>
        </w:rPr>
        <w:t xml:space="preserve">nawcy lub dalszemu </w:t>
      </w:r>
      <w:r w:rsidRPr="00AE716E">
        <w:rPr>
          <w:rFonts w:ascii="Arial" w:eastAsia="Times New Roman" w:hAnsi="Arial" w:cs="Arial"/>
          <w:color w:val="000000" w:themeColor="text1"/>
          <w:sz w:val="24"/>
          <w:szCs w:val="24"/>
          <w:lang w:eastAsia="pl-PL"/>
        </w:rPr>
        <w:t>podwykonawcy – w wysokości 30</w:t>
      </w:r>
      <w:r w:rsidR="00ED094B" w:rsidRPr="00AE716E">
        <w:rPr>
          <w:rFonts w:ascii="Arial" w:eastAsia="Times New Roman" w:hAnsi="Arial" w:cs="Arial"/>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 tego wynagrodzenia,</w:t>
      </w:r>
    </w:p>
    <w:p w:rsidR="00716EAE" w:rsidRPr="00AE716E" w:rsidRDefault="00716EAE" w:rsidP="0086020A">
      <w:pPr>
        <w:numPr>
          <w:ilvl w:val="0"/>
          <w:numId w:val="41"/>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 xml:space="preserve">za nieterminową zapłatę wynagrodzenia należnego podwykonawcom lub dalszym podwykonawcom </w:t>
      </w:r>
      <w:r w:rsidR="00930880" w:rsidRPr="00AE716E">
        <w:rPr>
          <w:rFonts w:ascii="Arial" w:eastAsia="Times New Roman" w:hAnsi="Arial" w:cs="Arial"/>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w wysokości ustawowych odsetek za opóźnienie w terminowej zapłacie,</w:t>
      </w:r>
    </w:p>
    <w:p w:rsidR="00716EAE" w:rsidRPr="00AE716E" w:rsidRDefault="00716EAE" w:rsidP="0086020A">
      <w:pPr>
        <w:numPr>
          <w:ilvl w:val="0"/>
          <w:numId w:val="41"/>
        </w:numPr>
        <w:tabs>
          <w:tab w:val="left" w:pos="142"/>
        </w:tabs>
        <w:spacing w:after="0" w:line="360" w:lineRule="auto"/>
        <w:ind w:left="426"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za nieprzedłożenie projektu umowy o podwykonawstwo, kt</w:t>
      </w:r>
      <w:r w:rsidR="009D796C" w:rsidRPr="00AE716E">
        <w:rPr>
          <w:rFonts w:ascii="Arial" w:eastAsia="Times New Roman" w:hAnsi="Arial" w:cs="Arial"/>
          <w:color w:val="000000" w:themeColor="text1"/>
          <w:sz w:val="24"/>
          <w:szCs w:val="24"/>
          <w:lang w:eastAsia="pl-PL"/>
        </w:rPr>
        <w:t>órej przedmiotem są roboty</w:t>
      </w:r>
      <w:r w:rsidRPr="00AE716E">
        <w:rPr>
          <w:rFonts w:ascii="Arial" w:eastAsia="Times New Roman" w:hAnsi="Arial" w:cs="Arial"/>
          <w:color w:val="000000" w:themeColor="text1"/>
          <w:sz w:val="24"/>
          <w:szCs w:val="24"/>
          <w:lang w:eastAsia="pl-PL"/>
        </w:rPr>
        <w:t xml:space="preserve"> budowlane, lub projektu jej zmiany, w wysokości </w:t>
      </w:r>
      <w:r w:rsidRPr="00AE716E">
        <w:rPr>
          <w:rFonts w:ascii="Arial" w:eastAsia="Times New Roman" w:hAnsi="Arial" w:cs="Arial"/>
          <w:b/>
          <w:color w:val="000000" w:themeColor="text1"/>
          <w:sz w:val="24"/>
          <w:szCs w:val="24"/>
          <w:lang w:eastAsia="pl-PL"/>
        </w:rPr>
        <w:t>0,1</w:t>
      </w:r>
      <w:r w:rsidRPr="00AE716E">
        <w:rPr>
          <w:rFonts w:ascii="Arial" w:eastAsia="Times New Roman" w:hAnsi="Arial" w:cs="Arial"/>
          <w:b/>
          <w:bCs/>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wynagrodzenia umownego,</w:t>
      </w:r>
    </w:p>
    <w:p w:rsidR="00716EAE" w:rsidRPr="00AE716E" w:rsidRDefault="00716EAE" w:rsidP="0086020A">
      <w:pPr>
        <w:numPr>
          <w:ilvl w:val="0"/>
          <w:numId w:val="41"/>
        </w:numPr>
        <w:tabs>
          <w:tab w:val="left" w:pos="426"/>
        </w:tabs>
        <w:spacing w:after="0" w:line="360" w:lineRule="auto"/>
        <w:ind w:hanging="578"/>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za nieprzedłożenie poświadczonej za zgodność z oryginałem</w:t>
      </w:r>
      <w:r w:rsidR="009D796C" w:rsidRPr="00AE716E">
        <w:rPr>
          <w:rFonts w:ascii="Arial" w:eastAsia="Times New Roman" w:hAnsi="Arial" w:cs="Arial"/>
          <w:color w:val="000000" w:themeColor="text1"/>
          <w:sz w:val="24"/>
          <w:szCs w:val="24"/>
          <w:lang w:eastAsia="pl-PL"/>
        </w:rPr>
        <w:t xml:space="preserve"> kopii umowy o</w:t>
      </w:r>
      <w:r w:rsidR="00483878" w:rsidRPr="00AE716E">
        <w:rPr>
          <w:rFonts w:ascii="Arial" w:eastAsia="Times New Roman" w:hAnsi="Arial" w:cs="Arial"/>
          <w:color w:val="000000" w:themeColor="text1"/>
          <w:sz w:val="24"/>
          <w:szCs w:val="24"/>
          <w:lang w:eastAsia="pl-PL"/>
        </w:rPr>
        <w:t> </w:t>
      </w:r>
      <w:r w:rsidR="009D796C" w:rsidRPr="00AE716E">
        <w:rPr>
          <w:rFonts w:ascii="Arial" w:eastAsia="Times New Roman" w:hAnsi="Arial" w:cs="Arial"/>
          <w:color w:val="000000" w:themeColor="text1"/>
          <w:sz w:val="24"/>
          <w:szCs w:val="24"/>
          <w:lang w:eastAsia="pl-PL"/>
        </w:rPr>
        <w:t xml:space="preserve"> podwykonawstwo </w:t>
      </w:r>
      <w:r w:rsidRPr="00AE716E">
        <w:rPr>
          <w:rFonts w:ascii="Arial" w:eastAsia="Times New Roman" w:hAnsi="Arial" w:cs="Arial"/>
          <w:color w:val="000000" w:themeColor="text1"/>
          <w:sz w:val="24"/>
          <w:szCs w:val="24"/>
          <w:lang w:eastAsia="pl-PL"/>
        </w:rPr>
        <w:t>lub jej zmiany, w terminie 7 dni od dnia jej zawarcia, w</w:t>
      </w:r>
      <w:r w:rsidR="003B77EA" w:rsidRPr="00AE716E">
        <w:rPr>
          <w:rFonts w:ascii="Arial" w:eastAsia="Times New Roman" w:hAnsi="Arial" w:cs="Arial"/>
          <w:color w:val="000000" w:themeColor="text1"/>
          <w:sz w:val="24"/>
          <w:szCs w:val="24"/>
          <w:lang w:eastAsia="pl-PL"/>
        </w:rPr>
        <w:t> </w:t>
      </w:r>
      <w:r w:rsidRPr="00AE716E">
        <w:rPr>
          <w:rFonts w:ascii="Arial" w:eastAsia="Times New Roman" w:hAnsi="Arial" w:cs="Arial"/>
          <w:color w:val="000000" w:themeColor="text1"/>
          <w:sz w:val="24"/>
          <w:szCs w:val="24"/>
          <w:lang w:eastAsia="pl-PL"/>
        </w:rPr>
        <w:t xml:space="preserve"> wysokości </w:t>
      </w:r>
      <w:r w:rsidRPr="00AE716E">
        <w:rPr>
          <w:rFonts w:ascii="Arial" w:eastAsia="Times New Roman" w:hAnsi="Arial" w:cs="Arial"/>
          <w:b/>
          <w:color w:val="000000" w:themeColor="text1"/>
          <w:sz w:val="24"/>
          <w:szCs w:val="24"/>
          <w:lang w:eastAsia="pl-PL"/>
        </w:rPr>
        <w:t>0,1</w:t>
      </w:r>
      <w:r w:rsidRPr="00AE716E">
        <w:rPr>
          <w:rFonts w:ascii="Arial" w:eastAsia="Times New Roman" w:hAnsi="Arial" w:cs="Arial"/>
          <w:b/>
          <w:bCs/>
          <w:color w:val="000000" w:themeColor="text1"/>
          <w:sz w:val="24"/>
          <w:szCs w:val="24"/>
          <w:lang w:eastAsia="pl-PL"/>
        </w:rPr>
        <w:t>%</w:t>
      </w:r>
      <w:r w:rsidRPr="00AE716E">
        <w:rPr>
          <w:rFonts w:ascii="Arial" w:eastAsia="Times New Roman" w:hAnsi="Arial" w:cs="Arial"/>
          <w:color w:val="000000" w:themeColor="text1"/>
          <w:sz w:val="24"/>
          <w:szCs w:val="24"/>
          <w:lang w:eastAsia="pl-PL"/>
        </w:rPr>
        <w:t xml:space="preserve"> wynagrodzenia umownego,</w:t>
      </w:r>
    </w:p>
    <w:p w:rsidR="00716EAE" w:rsidRPr="00AE716E" w:rsidRDefault="00716EAE" w:rsidP="0086020A">
      <w:pPr>
        <w:numPr>
          <w:ilvl w:val="0"/>
          <w:numId w:val="41"/>
        </w:numPr>
        <w:spacing w:after="0" w:line="360" w:lineRule="auto"/>
        <w:ind w:left="567" w:hanging="425"/>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za brak zmiany umowy o podwykonawstwo w zakresie terminu zapłaty, na skutek wezwania</w:t>
      </w:r>
      <w:r w:rsidR="009D796C" w:rsidRPr="00AE716E">
        <w:rPr>
          <w:rFonts w:ascii="Arial" w:eastAsia="Times New Roman" w:hAnsi="Arial" w:cs="Arial"/>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Zamawiającego, o którym mowa w § 4 ust. 1 pkt. 1c) umowy, w</w:t>
      </w:r>
      <w:r w:rsidR="003B77EA" w:rsidRPr="00AE716E">
        <w:rPr>
          <w:rFonts w:ascii="Arial" w:eastAsia="Times New Roman" w:hAnsi="Arial" w:cs="Arial"/>
          <w:color w:val="000000" w:themeColor="text1"/>
          <w:sz w:val="24"/>
          <w:szCs w:val="24"/>
          <w:lang w:eastAsia="pl-PL"/>
        </w:rPr>
        <w:t> </w:t>
      </w:r>
      <w:r w:rsidRPr="00AE716E">
        <w:rPr>
          <w:rFonts w:ascii="Arial" w:eastAsia="Times New Roman" w:hAnsi="Arial" w:cs="Arial"/>
          <w:color w:val="000000" w:themeColor="text1"/>
          <w:sz w:val="24"/>
          <w:szCs w:val="24"/>
          <w:lang w:eastAsia="pl-PL"/>
        </w:rPr>
        <w:t xml:space="preserve"> wysokości </w:t>
      </w:r>
      <w:r w:rsidRPr="00AE716E">
        <w:rPr>
          <w:rFonts w:ascii="Arial" w:eastAsia="Times New Roman" w:hAnsi="Arial" w:cs="Arial"/>
          <w:b/>
          <w:color w:val="000000" w:themeColor="text1"/>
          <w:sz w:val="24"/>
          <w:szCs w:val="24"/>
          <w:lang w:eastAsia="pl-PL"/>
        </w:rPr>
        <w:t>0,1</w:t>
      </w:r>
      <w:r w:rsidRPr="00AE716E">
        <w:rPr>
          <w:rFonts w:ascii="Arial" w:eastAsia="Times New Roman" w:hAnsi="Arial" w:cs="Arial"/>
          <w:b/>
          <w:bCs/>
          <w:color w:val="000000" w:themeColor="text1"/>
          <w:sz w:val="24"/>
          <w:szCs w:val="24"/>
          <w:lang w:eastAsia="pl-PL"/>
        </w:rPr>
        <w:t>%</w:t>
      </w:r>
      <w:r w:rsidRPr="00AE716E">
        <w:rPr>
          <w:rFonts w:ascii="Arial" w:eastAsia="Times New Roman" w:hAnsi="Arial" w:cs="Arial"/>
          <w:color w:val="000000" w:themeColor="text1"/>
          <w:sz w:val="24"/>
          <w:szCs w:val="24"/>
          <w:lang w:eastAsia="pl-PL"/>
        </w:rPr>
        <w:t xml:space="preserve"> wynagrodzenia umownego,</w:t>
      </w:r>
    </w:p>
    <w:p w:rsidR="00716EAE" w:rsidRPr="00AE716E" w:rsidRDefault="00716EAE" w:rsidP="0086020A">
      <w:pPr>
        <w:numPr>
          <w:ilvl w:val="0"/>
          <w:numId w:val="41"/>
        </w:numPr>
        <w:spacing w:after="0" w:line="360" w:lineRule="auto"/>
        <w:ind w:left="567" w:hanging="425"/>
        <w:jc w:val="both"/>
        <w:rPr>
          <w:rFonts w:ascii="Arial" w:eastAsia="Times New Roman" w:hAnsi="Arial" w:cs="Arial"/>
          <w:bCs/>
          <w:color w:val="000000" w:themeColor="text1"/>
          <w:sz w:val="24"/>
          <w:szCs w:val="24"/>
          <w:lang w:eastAsia="pl-PL"/>
        </w:rPr>
      </w:pPr>
      <w:r w:rsidRPr="00AE716E">
        <w:rPr>
          <w:rFonts w:ascii="Arial" w:eastAsia="Times New Roman" w:hAnsi="Arial" w:cs="Arial"/>
          <w:bCs/>
          <w:color w:val="000000" w:themeColor="text1"/>
          <w:sz w:val="24"/>
          <w:szCs w:val="24"/>
          <w:lang w:eastAsia="pl-PL"/>
        </w:rPr>
        <w:t>za niedopełnienie wymogu zatrudniania pracowników wykonujących czynności, o</w:t>
      </w:r>
      <w:r w:rsidR="00483878" w:rsidRPr="00AE716E">
        <w:rPr>
          <w:rFonts w:ascii="Arial" w:eastAsia="Times New Roman" w:hAnsi="Arial" w:cs="Arial"/>
          <w:bCs/>
          <w:color w:val="000000" w:themeColor="text1"/>
          <w:sz w:val="24"/>
          <w:szCs w:val="24"/>
          <w:lang w:eastAsia="pl-PL"/>
        </w:rPr>
        <w:t> </w:t>
      </w:r>
      <w:r w:rsidRPr="00AE716E">
        <w:rPr>
          <w:rFonts w:ascii="Arial" w:eastAsia="Times New Roman" w:hAnsi="Arial" w:cs="Arial"/>
          <w:bCs/>
          <w:color w:val="000000" w:themeColor="text1"/>
          <w:sz w:val="24"/>
          <w:szCs w:val="24"/>
          <w:lang w:eastAsia="pl-PL"/>
        </w:rPr>
        <w:t xml:space="preserve"> których mowa w § 18 ust. 1, na podstawie umowy o pracę w rozumi</w:t>
      </w:r>
      <w:r w:rsidR="009D796C" w:rsidRPr="00AE716E">
        <w:rPr>
          <w:rFonts w:ascii="Arial" w:eastAsia="Times New Roman" w:hAnsi="Arial" w:cs="Arial"/>
          <w:bCs/>
          <w:color w:val="000000" w:themeColor="text1"/>
          <w:sz w:val="24"/>
          <w:szCs w:val="24"/>
          <w:lang w:eastAsia="pl-PL"/>
        </w:rPr>
        <w:t xml:space="preserve">eniu przepisów Kodeksu Pracy – </w:t>
      </w:r>
      <w:r w:rsidRPr="00AE716E">
        <w:rPr>
          <w:rFonts w:ascii="Arial" w:eastAsia="Times New Roman" w:hAnsi="Arial" w:cs="Arial"/>
          <w:bCs/>
          <w:color w:val="000000" w:themeColor="text1"/>
          <w:sz w:val="24"/>
          <w:szCs w:val="24"/>
          <w:lang w:eastAsia="pl-PL"/>
        </w:rPr>
        <w:t xml:space="preserve">w wysokości kwoty minimalnego wynagrodzenia </w:t>
      </w:r>
      <w:r w:rsidRPr="00AE716E">
        <w:rPr>
          <w:rFonts w:ascii="Arial" w:eastAsia="Times New Roman" w:hAnsi="Arial" w:cs="Arial"/>
          <w:bCs/>
          <w:color w:val="000000" w:themeColor="text1"/>
          <w:sz w:val="24"/>
          <w:szCs w:val="24"/>
          <w:lang w:eastAsia="pl-PL"/>
        </w:rPr>
        <w:lastRenderedPageBreak/>
        <w:t>za</w:t>
      </w:r>
      <w:r w:rsidR="009565B4">
        <w:rPr>
          <w:rFonts w:ascii="Arial" w:eastAsia="Times New Roman" w:hAnsi="Arial" w:cs="Arial"/>
          <w:bCs/>
          <w:color w:val="000000" w:themeColor="text1"/>
          <w:sz w:val="24"/>
          <w:szCs w:val="24"/>
          <w:lang w:eastAsia="pl-PL"/>
        </w:rPr>
        <w:t> </w:t>
      </w:r>
      <w:r w:rsidRPr="00AE716E">
        <w:rPr>
          <w:rFonts w:ascii="Arial" w:eastAsia="Times New Roman" w:hAnsi="Arial" w:cs="Arial"/>
          <w:bCs/>
          <w:color w:val="000000" w:themeColor="text1"/>
          <w:sz w:val="24"/>
          <w:szCs w:val="24"/>
          <w:lang w:eastAsia="pl-PL"/>
        </w:rPr>
        <w:t xml:space="preserve"> pracę ustalonego na podstawie przepisów o minimalnym wynagrodzeniu za</w:t>
      </w:r>
      <w:r w:rsidR="009565B4">
        <w:rPr>
          <w:rFonts w:ascii="Arial" w:eastAsia="Times New Roman" w:hAnsi="Arial" w:cs="Arial"/>
          <w:bCs/>
          <w:color w:val="000000" w:themeColor="text1"/>
          <w:sz w:val="24"/>
          <w:szCs w:val="24"/>
          <w:lang w:eastAsia="pl-PL"/>
        </w:rPr>
        <w:t> </w:t>
      </w:r>
      <w:r w:rsidRPr="00AE716E">
        <w:rPr>
          <w:rFonts w:ascii="Arial" w:eastAsia="Times New Roman" w:hAnsi="Arial" w:cs="Arial"/>
          <w:bCs/>
          <w:color w:val="000000" w:themeColor="text1"/>
          <w:sz w:val="24"/>
          <w:szCs w:val="24"/>
          <w:lang w:eastAsia="pl-PL"/>
        </w:rPr>
        <w:t xml:space="preserve">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AE716E" w:rsidRDefault="00716EAE" w:rsidP="0086020A">
      <w:pPr>
        <w:numPr>
          <w:ilvl w:val="0"/>
          <w:numId w:val="41"/>
        </w:numPr>
        <w:spacing w:after="0" w:line="360" w:lineRule="auto"/>
        <w:ind w:left="567" w:hanging="425"/>
        <w:jc w:val="both"/>
        <w:rPr>
          <w:rFonts w:ascii="Arial" w:eastAsia="Times New Roman" w:hAnsi="Arial" w:cs="Arial"/>
          <w:bCs/>
          <w:color w:val="000000" w:themeColor="text1"/>
          <w:sz w:val="24"/>
          <w:szCs w:val="24"/>
          <w:lang w:eastAsia="pl-PL"/>
        </w:rPr>
      </w:pPr>
      <w:r w:rsidRPr="00AE716E">
        <w:rPr>
          <w:rFonts w:ascii="Arial" w:eastAsia="Times New Roman" w:hAnsi="Arial" w:cs="Arial"/>
          <w:bCs/>
          <w:color w:val="000000" w:themeColor="text1"/>
          <w:sz w:val="24"/>
          <w:szCs w:val="24"/>
          <w:lang w:eastAsia="pl-PL"/>
        </w:rPr>
        <w:t>za każdorazowe niewykonanie któregokolwiek z obowiązk</w:t>
      </w:r>
      <w:r w:rsidR="008F22DB" w:rsidRPr="00AE716E">
        <w:rPr>
          <w:rFonts w:ascii="Arial" w:eastAsia="Times New Roman" w:hAnsi="Arial" w:cs="Arial"/>
          <w:bCs/>
          <w:color w:val="000000" w:themeColor="text1"/>
          <w:sz w:val="24"/>
          <w:szCs w:val="24"/>
          <w:lang w:eastAsia="pl-PL"/>
        </w:rPr>
        <w:t xml:space="preserve">ów opisanych w § 3 ust. 1 pkt </w:t>
      </w:r>
      <w:r w:rsidR="00173ED5">
        <w:rPr>
          <w:rFonts w:ascii="Arial" w:eastAsia="Times New Roman" w:hAnsi="Arial" w:cs="Arial"/>
          <w:bCs/>
          <w:color w:val="000000" w:themeColor="text1"/>
          <w:sz w:val="24"/>
          <w:szCs w:val="24"/>
          <w:lang w:eastAsia="pl-PL"/>
        </w:rPr>
        <w:t>20</w:t>
      </w:r>
      <w:r w:rsidR="00A640D6" w:rsidRPr="00AE716E">
        <w:rPr>
          <w:rFonts w:ascii="Arial" w:eastAsia="Times New Roman" w:hAnsi="Arial" w:cs="Arial"/>
          <w:bCs/>
          <w:color w:val="000000" w:themeColor="text1"/>
          <w:sz w:val="24"/>
          <w:szCs w:val="24"/>
          <w:lang w:eastAsia="pl-PL"/>
        </w:rPr>
        <w:t>), 2</w:t>
      </w:r>
      <w:r w:rsidR="00173ED5">
        <w:rPr>
          <w:rFonts w:ascii="Arial" w:eastAsia="Times New Roman" w:hAnsi="Arial" w:cs="Arial"/>
          <w:bCs/>
          <w:color w:val="000000" w:themeColor="text1"/>
          <w:sz w:val="24"/>
          <w:szCs w:val="24"/>
          <w:lang w:eastAsia="pl-PL"/>
        </w:rPr>
        <w:t>1</w:t>
      </w:r>
      <w:r w:rsidR="00A640D6" w:rsidRPr="00AE716E">
        <w:rPr>
          <w:rFonts w:ascii="Arial" w:eastAsia="Times New Roman" w:hAnsi="Arial" w:cs="Arial"/>
          <w:bCs/>
          <w:color w:val="000000" w:themeColor="text1"/>
          <w:sz w:val="24"/>
          <w:szCs w:val="24"/>
          <w:lang w:eastAsia="pl-PL"/>
        </w:rPr>
        <w:t>), 2</w:t>
      </w:r>
      <w:r w:rsidR="00173ED5">
        <w:rPr>
          <w:rFonts w:ascii="Arial" w:eastAsia="Times New Roman" w:hAnsi="Arial" w:cs="Arial"/>
          <w:bCs/>
          <w:color w:val="000000" w:themeColor="text1"/>
          <w:sz w:val="24"/>
          <w:szCs w:val="24"/>
          <w:lang w:eastAsia="pl-PL"/>
        </w:rPr>
        <w:t>2</w:t>
      </w:r>
      <w:r w:rsidRPr="00AE716E">
        <w:rPr>
          <w:rFonts w:ascii="Arial" w:eastAsia="Times New Roman" w:hAnsi="Arial" w:cs="Arial"/>
          <w:bCs/>
          <w:color w:val="000000" w:themeColor="text1"/>
          <w:sz w:val="24"/>
          <w:szCs w:val="24"/>
          <w:lang w:eastAsia="pl-PL"/>
        </w:rPr>
        <w:t>) lub każdorazowe niewykonanie któregokolwiek z obowiązków  opisanych w § 3 ust. 3 lub</w:t>
      </w:r>
      <w:r w:rsidR="009153AB" w:rsidRPr="00AE716E">
        <w:rPr>
          <w:rFonts w:ascii="Arial" w:eastAsia="Times New Roman" w:hAnsi="Arial" w:cs="Arial"/>
          <w:bCs/>
          <w:color w:val="000000" w:themeColor="text1"/>
          <w:sz w:val="24"/>
          <w:szCs w:val="24"/>
          <w:lang w:eastAsia="pl-PL"/>
        </w:rPr>
        <w:t xml:space="preserve"> </w:t>
      </w:r>
      <w:r w:rsidRPr="00AE716E">
        <w:rPr>
          <w:rFonts w:ascii="Arial" w:eastAsia="Times New Roman" w:hAnsi="Arial" w:cs="Arial"/>
          <w:bCs/>
          <w:color w:val="000000" w:themeColor="text1"/>
          <w:sz w:val="24"/>
          <w:szCs w:val="24"/>
          <w:lang w:eastAsia="pl-PL"/>
        </w:rPr>
        <w:t>ust. 4, w wysokości 100 zł (sto złotych); Zamawiający warunkowo dopuszcza możliwość jednorazowego odstąpienia od naliczenia kary w sytuacji, gdy stwierdzenie nieprzestrzegania przez Wykonawcę zapisów zawartych w SIWZ i u</w:t>
      </w:r>
      <w:r w:rsidR="00A26E61" w:rsidRPr="00AE716E">
        <w:rPr>
          <w:rFonts w:ascii="Arial" w:eastAsia="Times New Roman" w:hAnsi="Arial" w:cs="Arial"/>
          <w:bCs/>
          <w:color w:val="000000" w:themeColor="text1"/>
          <w:sz w:val="24"/>
          <w:szCs w:val="24"/>
          <w:lang w:eastAsia="pl-PL"/>
        </w:rPr>
        <w:t xml:space="preserve">mowie nastąpi po raz pierwszy, </w:t>
      </w:r>
      <w:r w:rsidRPr="00AE716E">
        <w:rPr>
          <w:rFonts w:ascii="Arial" w:eastAsia="Times New Roman" w:hAnsi="Arial" w:cs="Arial"/>
          <w:bCs/>
          <w:color w:val="000000" w:themeColor="text1"/>
          <w:sz w:val="24"/>
          <w:szCs w:val="24"/>
          <w:lang w:eastAsia="pl-PL"/>
        </w:rPr>
        <w:t>a Wykonawca zrealizuje zalecenia do 7 dni od ich wskazania przez Zamawiającego.</w:t>
      </w:r>
    </w:p>
    <w:p w:rsidR="0097222F" w:rsidRPr="00AE716E" w:rsidRDefault="00716EAE" w:rsidP="00173ED5">
      <w:pPr>
        <w:pStyle w:val="Akapitzlist"/>
        <w:numPr>
          <w:ilvl w:val="0"/>
          <w:numId w:val="2"/>
        </w:numPr>
        <w:spacing w:after="0" w:afterAutospacing="0" w:line="360" w:lineRule="auto"/>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Naliczone przez Zamawiającego kary umowne zostaną potrącone z</w:t>
      </w:r>
      <w:r w:rsidR="003B77EA" w:rsidRPr="00AE716E">
        <w:rPr>
          <w:rFonts w:ascii="Arial" w:eastAsia="Times New Roman" w:hAnsi="Arial" w:cs="Arial"/>
          <w:color w:val="000000" w:themeColor="text1"/>
          <w:sz w:val="24"/>
          <w:szCs w:val="24"/>
          <w:lang w:val="pl-PL" w:eastAsia="pl-PL"/>
        </w:rPr>
        <w:t> </w:t>
      </w:r>
      <w:r w:rsidRPr="00AE716E">
        <w:rPr>
          <w:rFonts w:ascii="Arial" w:eastAsia="Times New Roman" w:hAnsi="Arial" w:cs="Arial"/>
          <w:color w:val="000000" w:themeColor="text1"/>
          <w:sz w:val="24"/>
          <w:szCs w:val="24"/>
          <w:lang w:eastAsia="pl-PL"/>
        </w:rPr>
        <w:t xml:space="preserve"> przysługującego Wykonawcy  wynagrodzenia, na co Wykonawca wyraża zgodę.</w:t>
      </w:r>
    </w:p>
    <w:p w:rsidR="00716EAE" w:rsidRPr="00AE716E" w:rsidRDefault="00716EAE" w:rsidP="00940F84">
      <w:pPr>
        <w:spacing w:after="0" w:line="360" w:lineRule="auto"/>
        <w:ind w:left="284"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3. Zamawiający może dochodzić odszkodowania uzupełniającego na zasadach ogólnych.</w:t>
      </w:r>
    </w:p>
    <w:p w:rsidR="00716EAE" w:rsidRPr="00AE716E"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 20</w:t>
      </w:r>
    </w:p>
    <w:p w:rsidR="00716EAE" w:rsidRPr="00AE716E"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1. Zamawiający powołuje następującego in</w:t>
      </w:r>
      <w:r w:rsidR="009D796C" w:rsidRPr="00AE716E">
        <w:rPr>
          <w:rFonts w:ascii="Arial" w:eastAsia="Times New Roman" w:hAnsi="Arial" w:cs="Arial"/>
          <w:color w:val="000000" w:themeColor="text1"/>
          <w:sz w:val="24"/>
          <w:szCs w:val="24"/>
          <w:lang w:eastAsia="pl-PL"/>
        </w:rPr>
        <w:t>spektora nadzoru: ………………………… .</w:t>
      </w:r>
    </w:p>
    <w:p w:rsidR="00716EAE" w:rsidRPr="00AE716E"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 xml:space="preserve">2. Wykonawca wyznacza kierownika </w:t>
      </w:r>
      <w:r w:rsidR="00A671AF">
        <w:rPr>
          <w:rFonts w:ascii="Arial" w:eastAsia="Times New Roman" w:hAnsi="Arial" w:cs="Arial"/>
          <w:color w:val="000000" w:themeColor="text1"/>
          <w:sz w:val="24"/>
          <w:szCs w:val="24"/>
          <w:lang w:eastAsia="pl-PL"/>
        </w:rPr>
        <w:t>robót</w:t>
      </w:r>
      <w:r w:rsidRPr="00AE716E">
        <w:rPr>
          <w:rFonts w:ascii="Arial" w:eastAsia="Times New Roman" w:hAnsi="Arial" w:cs="Arial"/>
          <w:color w:val="000000" w:themeColor="text1"/>
          <w:sz w:val="24"/>
          <w:szCs w:val="24"/>
          <w:lang w:eastAsia="pl-PL"/>
        </w:rPr>
        <w:t xml:space="preserve"> …………………………</w:t>
      </w:r>
      <w:r w:rsidR="009D796C" w:rsidRPr="00AE716E">
        <w:rPr>
          <w:rFonts w:ascii="Arial" w:eastAsia="Times New Roman" w:hAnsi="Arial" w:cs="Arial"/>
          <w:color w:val="000000" w:themeColor="text1"/>
          <w:sz w:val="24"/>
          <w:szCs w:val="24"/>
          <w:lang w:eastAsia="pl-PL"/>
        </w:rPr>
        <w:t xml:space="preserve">………………… </w:t>
      </w:r>
      <w:r w:rsidRPr="00AE716E">
        <w:rPr>
          <w:rFonts w:ascii="Arial" w:eastAsia="Times New Roman" w:hAnsi="Arial" w:cs="Arial"/>
          <w:color w:val="000000" w:themeColor="text1"/>
          <w:sz w:val="24"/>
          <w:szCs w:val="24"/>
          <w:lang w:eastAsia="pl-PL"/>
        </w:rPr>
        <w:t>.</w:t>
      </w:r>
    </w:p>
    <w:p w:rsidR="00716EAE" w:rsidRPr="00AE716E"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AE716E">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171FF1"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171FF1">
        <w:rPr>
          <w:rFonts w:ascii="Arial" w:eastAsia="Times New Roman" w:hAnsi="Arial" w:cs="Arial"/>
          <w:color w:val="000000" w:themeColor="text1"/>
          <w:sz w:val="24"/>
          <w:szCs w:val="24"/>
          <w:lang w:eastAsia="pl-PL"/>
        </w:rPr>
        <w:t>§ 21</w:t>
      </w:r>
      <w:r w:rsidR="00476575">
        <w:rPr>
          <w:rFonts w:ascii="Arial" w:eastAsia="Times New Roman" w:hAnsi="Arial" w:cs="Arial"/>
          <w:color w:val="000000" w:themeColor="text1"/>
          <w:sz w:val="24"/>
          <w:szCs w:val="24"/>
          <w:lang w:eastAsia="pl-PL"/>
        </w:rPr>
        <w:t xml:space="preserve"> (dla zadania nr 1, 2, 3)</w:t>
      </w:r>
    </w:p>
    <w:p w:rsidR="00716EAE" w:rsidRPr="005F52AA" w:rsidRDefault="00716EAE" w:rsidP="000F4908">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Zamawiający przewiduje możliwość zmiany umowy</w:t>
      </w:r>
      <w:r w:rsidR="003B77EA" w:rsidRPr="005F52AA">
        <w:rPr>
          <w:rFonts w:ascii="Arial" w:eastAsia="Times New Roman" w:hAnsi="Arial" w:cs="Arial"/>
          <w:color w:val="000000" w:themeColor="text1"/>
          <w:sz w:val="24"/>
          <w:szCs w:val="24"/>
          <w:lang w:eastAsia="pl-PL"/>
        </w:rPr>
        <w:t xml:space="preserve"> w przypadkach, o których mowa </w:t>
      </w:r>
      <w:r w:rsidRPr="005F52AA">
        <w:rPr>
          <w:rFonts w:ascii="Arial" w:eastAsia="Times New Roman" w:hAnsi="Arial" w:cs="Arial"/>
          <w:color w:val="000000" w:themeColor="text1"/>
          <w:sz w:val="24"/>
          <w:szCs w:val="24"/>
          <w:lang w:eastAsia="pl-PL"/>
        </w:rPr>
        <w:t>w art. 144 ust.1 pkt 2-6 ustawy Prawo zamówień publicznych oraz w niżej opisanych przypadkach:</w:t>
      </w:r>
    </w:p>
    <w:p w:rsidR="002E13D0" w:rsidRPr="005F52AA" w:rsidRDefault="002E13D0" w:rsidP="00A273FF">
      <w:pPr>
        <w:numPr>
          <w:ilvl w:val="1"/>
          <w:numId w:val="36"/>
        </w:numPr>
        <w:tabs>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2E13D0" w:rsidRPr="005F52AA" w:rsidRDefault="002E13D0" w:rsidP="00A273FF">
      <w:pPr>
        <w:numPr>
          <w:ilvl w:val="1"/>
          <w:numId w:val="36"/>
        </w:numPr>
        <w:tabs>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2E13D0" w:rsidRPr="005F52AA" w:rsidRDefault="002E13D0" w:rsidP="0086020A">
      <w:pPr>
        <w:numPr>
          <w:ilvl w:val="0"/>
          <w:numId w:val="83"/>
        </w:numPr>
        <w:tabs>
          <w:tab w:val="clear" w:pos="720"/>
          <w:tab w:val="left" w:pos="567"/>
        </w:tabs>
        <w:spacing w:after="0" w:line="360" w:lineRule="auto"/>
        <w:ind w:left="567"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 xml:space="preserve">przedłużenie terminu realizacji umowy o tyle dni, ile trwało wstrzymanie robót przez Zamawiającego, ze względu na decyzje i postanowienia wstrzymujące </w:t>
      </w:r>
      <w:r w:rsidRPr="005F52AA">
        <w:rPr>
          <w:rFonts w:ascii="Arial" w:eastAsia="Times New Roman" w:hAnsi="Arial" w:cs="Arial"/>
          <w:color w:val="000000" w:themeColor="text1"/>
          <w:sz w:val="24"/>
          <w:szCs w:val="24"/>
          <w:lang w:eastAsia="pl-PL"/>
        </w:rPr>
        <w:lastRenderedPageBreak/>
        <w:t>te</w:t>
      </w:r>
      <w:r w:rsidR="005F52AA">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roboty (z przyczyn niezawinionych przez Wykonawcę) wydane przez służby i inspekcje mogące kontrolować obiekt i wydawać polecenia,</w:t>
      </w:r>
    </w:p>
    <w:p w:rsidR="001F05ED" w:rsidRDefault="002E13D0" w:rsidP="0086020A">
      <w:pPr>
        <w:pStyle w:val="Akapitzlist"/>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1F05ED">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prz</w:t>
      </w:r>
      <w:r w:rsidR="0005154E">
        <w:rPr>
          <w:rFonts w:ascii="Arial" w:eastAsia="Times New Roman" w:hAnsi="Arial" w:cs="Arial"/>
          <w:color w:val="000000" w:themeColor="text1"/>
          <w:sz w:val="24"/>
          <w:szCs w:val="24"/>
          <w:lang w:eastAsia="pl-PL"/>
        </w:rPr>
        <w:t xml:space="preserve">eszkód nieuwzględnionych </w:t>
      </w:r>
      <w:r w:rsidRPr="001F05ED">
        <w:rPr>
          <w:rFonts w:ascii="Arial" w:eastAsia="Times New Roman" w:hAnsi="Arial" w:cs="Arial"/>
          <w:color w:val="000000" w:themeColor="text1"/>
          <w:sz w:val="24"/>
          <w:szCs w:val="24"/>
          <w:lang w:eastAsia="pl-PL"/>
        </w:rPr>
        <w:t>w opisie przedmiotu zamówienia uniemożliwiających kontynuację robót,</w:t>
      </w:r>
    </w:p>
    <w:p w:rsidR="002E13D0" w:rsidRPr="001F05ED" w:rsidRDefault="002E13D0" w:rsidP="0086020A">
      <w:pPr>
        <w:pStyle w:val="Akapitzlist"/>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1F05ED">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2E13D0" w:rsidRPr="001F05ED" w:rsidRDefault="002E13D0"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sidR="005F52AA">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dokumentacji </w:t>
      </w:r>
      <w:r w:rsidRPr="00925221">
        <w:rPr>
          <w:rFonts w:ascii="Arial" w:eastAsia="Times New Roman" w:hAnsi="Arial" w:cs="Arial"/>
          <w:color w:val="000000" w:themeColor="text1"/>
          <w:sz w:val="24"/>
          <w:szCs w:val="24"/>
          <w:lang w:eastAsia="pl-PL"/>
        </w:rPr>
        <w:t>projektowej lub innych dokumentach budowy</w:t>
      </w:r>
      <w:r w:rsidRPr="001F05ED">
        <w:rPr>
          <w:rFonts w:ascii="Arial" w:eastAsia="Times New Roman" w:hAnsi="Arial" w:cs="Arial"/>
          <w:color w:val="000000" w:themeColor="text1"/>
          <w:sz w:val="24"/>
          <w:szCs w:val="24"/>
          <w:lang w:eastAsia="pl-PL"/>
        </w:rPr>
        <w:t>,</w:t>
      </w:r>
    </w:p>
    <w:p w:rsidR="002E13D0" w:rsidRPr="005F52AA" w:rsidRDefault="002E13D0"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sidR="005F52AA">
        <w:rPr>
          <w:rFonts w:ascii="Arial" w:eastAsia="Times New Roman" w:hAnsi="Arial" w:cs="Arial"/>
          <w:color w:val="000000" w:themeColor="text1"/>
          <w:sz w:val="24"/>
          <w:szCs w:val="24"/>
          <w:lang w:eastAsia="pl-PL"/>
        </w:rPr>
        <w:t xml:space="preserve">raczających poza zakres umowy a kolidujących z </w:t>
      </w:r>
      <w:r w:rsidRPr="005F52AA">
        <w:rPr>
          <w:rFonts w:ascii="Arial" w:eastAsia="Times New Roman" w:hAnsi="Arial" w:cs="Arial"/>
          <w:color w:val="000000" w:themeColor="text1"/>
          <w:sz w:val="24"/>
          <w:szCs w:val="24"/>
          <w:lang w:eastAsia="pl-PL"/>
        </w:rPr>
        <w:t>realizacją niniejszego zamówienia,</w:t>
      </w:r>
    </w:p>
    <w:p w:rsidR="002E13D0" w:rsidRPr="005F52AA" w:rsidRDefault="002E13D0"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w:t>
      </w:r>
      <w:r w:rsidR="0005154E">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uzgodnień, których konieczności uzyskania nie można było przewidzieć przed przys</w:t>
      </w:r>
      <w:r w:rsidR="005F52AA">
        <w:rPr>
          <w:rFonts w:ascii="Arial" w:eastAsia="Times New Roman" w:hAnsi="Arial" w:cs="Arial"/>
          <w:color w:val="000000" w:themeColor="text1"/>
          <w:sz w:val="24"/>
          <w:szCs w:val="24"/>
          <w:lang w:eastAsia="pl-PL"/>
        </w:rPr>
        <w:t xml:space="preserve">tąpieniem do realizacji robót, </w:t>
      </w:r>
      <w:r w:rsidRPr="005F52AA">
        <w:rPr>
          <w:rFonts w:ascii="Arial" w:eastAsia="Times New Roman" w:hAnsi="Arial" w:cs="Arial"/>
          <w:color w:val="000000" w:themeColor="text1"/>
          <w:sz w:val="24"/>
          <w:szCs w:val="24"/>
          <w:lang w:eastAsia="pl-PL"/>
        </w:rPr>
        <w:t>a które wynikają z przepisów prawa i nie są zależne od działań Wykonawcy,</w:t>
      </w:r>
    </w:p>
    <w:p w:rsidR="00476575" w:rsidRPr="00476575" w:rsidRDefault="00476575" w:rsidP="0086020A">
      <w:pPr>
        <w:pStyle w:val="Akapitzlist"/>
        <w:numPr>
          <w:ilvl w:val="0"/>
          <w:numId w:val="83"/>
        </w:numPr>
        <w:tabs>
          <w:tab w:val="clear" w:pos="720"/>
          <w:tab w:val="num" w:pos="567"/>
        </w:tabs>
        <w:spacing w:after="0" w:afterAutospacing="0" w:line="360" w:lineRule="auto"/>
        <w:ind w:hanging="578"/>
        <w:jc w:val="both"/>
        <w:rPr>
          <w:rFonts w:ascii="Arial" w:eastAsia="Times New Roman" w:hAnsi="Arial" w:cs="Arial"/>
          <w:sz w:val="24"/>
          <w:szCs w:val="24"/>
          <w:lang w:eastAsia="pl-PL"/>
        </w:rPr>
      </w:pPr>
      <w:r w:rsidRPr="00476575">
        <w:rPr>
          <w:rFonts w:ascii="Arial" w:eastAsia="Times New Roman" w:hAnsi="Arial" w:cs="Arial"/>
          <w:sz w:val="24"/>
          <w:szCs w:val="24"/>
          <w:lang w:eastAsia="pl-PL"/>
        </w:rPr>
        <w:t xml:space="preserve">przedłużenie terminu realizacji umowy o tyle dni, ile trwało wstrzymanie robót przez Zamawiającego ze względu na konieczność </w:t>
      </w:r>
      <w:r w:rsidRPr="00476575">
        <w:rPr>
          <w:rFonts w:ascii="Arial" w:eastAsia="Times New Roman" w:hAnsi="Arial" w:cs="Arial"/>
          <w:sz w:val="24"/>
          <w:szCs w:val="24"/>
          <w:lang w:val="pl-PL" w:eastAsia="pl-PL"/>
        </w:rPr>
        <w:t>wprowadzenia zmian</w:t>
      </w:r>
      <w:r w:rsidRPr="00476575">
        <w:rPr>
          <w:rFonts w:ascii="Arial" w:eastAsia="Times New Roman" w:hAnsi="Arial" w:cs="Arial"/>
          <w:sz w:val="24"/>
          <w:szCs w:val="24"/>
          <w:lang w:eastAsia="pl-PL"/>
        </w:rPr>
        <w:t xml:space="preserve"> w</w:t>
      </w:r>
      <w:r w:rsidR="0005154E">
        <w:rPr>
          <w:rFonts w:ascii="Arial" w:eastAsia="Times New Roman" w:hAnsi="Arial" w:cs="Arial"/>
          <w:sz w:val="24"/>
          <w:szCs w:val="24"/>
          <w:lang w:val="pl-PL" w:eastAsia="pl-PL"/>
        </w:rPr>
        <w:t> </w:t>
      </w:r>
      <w:r w:rsidRPr="00476575">
        <w:rPr>
          <w:rFonts w:ascii="Arial" w:eastAsia="Times New Roman" w:hAnsi="Arial" w:cs="Arial"/>
          <w:sz w:val="24"/>
          <w:szCs w:val="24"/>
          <w:lang w:eastAsia="pl-PL"/>
        </w:rPr>
        <w:t xml:space="preserve"> dokumentacji projektowej</w:t>
      </w:r>
      <w:r w:rsidRPr="00476575">
        <w:rPr>
          <w:rFonts w:ascii="Arial" w:eastAsia="Times New Roman" w:hAnsi="Arial" w:cs="Arial"/>
          <w:sz w:val="24"/>
          <w:szCs w:val="24"/>
          <w:lang w:val="pl-PL" w:eastAsia="pl-PL"/>
        </w:rPr>
        <w:t xml:space="preserve"> (niewykraczających poza określenie przedmiotu zamówienia zawartego w SIWZ) niezbędnych do prawidłowej realizacji robót</w:t>
      </w:r>
      <w:r w:rsidRPr="00476575">
        <w:rPr>
          <w:rFonts w:ascii="Arial" w:eastAsia="Times New Roman" w:hAnsi="Arial" w:cs="Arial"/>
          <w:sz w:val="24"/>
          <w:szCs w:val="24"/>
          <w:lang w:eastAsia="pl-PL"/>
        </w:rPr>
        <w:t>,</w:t>
      </w:r>
      <w:r w:rsidRPr="00476575">
        <w:rPr>
          <w:rFonts w:ascii="Arial" w:eastAsia="Times New Roman" w:hAnsi="Arial" w:cs="Arial"/>
          <w:sz w:val="24"/>
          <w:szCs w:val="24"/>
          <w:lang w:val="pl-PL" w:eastAsia="pl-PL"/>
        </w:rPr>
        <w:t xml:space="preserve"> </w:t>
      </w:r>
    </w:p>
    <w:p w:rsidR="00476575" w:rsidRPr="00476575" w:rsidRDefault="00476575"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476575">
        <w:rPr>
          <w:rFonts w:ascii="Arial" w:eastAsia="Times New Roman" w:hAnsi="Arial" w:cs="Arial"/>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05154E">
        <w:rPr>
          <w:rFonts w:ascii="Arial" w:eastAsia="Times New Roman" w:hAnsi="Arial" w:cs="Arial"/>
          <w:sz w:val="24"/>
          <w:szCs w:val="24"/>
          <w:lang w:eastAsia="pl-PL"/>
        </w:rPr>
        <w:t> </w:t>
      </w:r>
      <w:r w:rsidRPr="00476575">
        <w:rPr>
          <w:rFonts w:ascii="Arial" w:eastAsia="Times New Roman" w:hAnsi="Arial" w:cs="Arial"/>
          <w:sz w:val="24"/>
          <w:szCs w:val="24"/>
          <w:lang w:eastAsia="pl-PL"/>
        </w:rPr>
        <w:t xml:space="preserve"> liczbę dni kalendarzowych obejmujący okres tego działania</w:t>
      </w:r>
    </w:p>
    <w:p w:rsidR="002E13D0" w:rsidRPr="00476575" w:rsidRDefault="002E13D0" w:rsidP="0086020A">
      <w:pPr>
        <w:numPr>
          <w:ilvl w:val="0"/>
          <w:numId w:val="83"/>
        </w:numPr>
        <w:tabs>
          <w:tab w:val="clear" w:pos="720"/>
          <w:tab w:val="num" w:pos="567"/>
        </w:tabs>
        <w:spacing w:after="0" w:line="360" w:lineRule="auto"/>
        <w:ind w:hanging="578"/>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przedłużenie terminu realizacji umowy o tyle dni, ile trwało wstrzymanie robót, ze</w:t>
      </w:r>
      <w:r w:rsidR="009565B4" w:rsidRPr="00476575">
        <w:rPr>
          <w:rFonts w:ascii="Arial" w:eastAsia="Times New Roman" w:hAnsi="Arial" w:cs="Arial"/>
          <w:color w:val="000000" w:themeColor="text1"/>
          <w:sz w:val="24"/>
          <w:szCs w:val="24"/>
          <w:lang w:eastAsia="pl-PL"/>
        </w:rPr>
        <w:t> </w:t>
      </w:r>
      <w:r w:rsidRPr="00476575">
        <w:rPr>
          <w:rFonts w:ascii="Arial" w:eastAsia="Times New Roman" w:hAnsi="Arial" w:cs="Arial"/>
          <w:color w:val="000000" w:themeColor="text1"/>
          <w:sz w:val="24"/>
          <w:szCs w:val="24"/>
          <w:lang w:eastAsia="pl-PL"/>
        </w:rPr>
        <w:t xml:space="preserve"> względu na okoliczności leżące po stronie Zamawiającego.</w:t>
      </w:r>
    </w:p>
    <w:p w:rsidR="00F846C1" w:rsidRPr="00476575" w:rsidRDefault="00716EAE" w:rsidP="000F4908">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Podstawą do zmiany terminu realizacji umowy, w przypadka</w:t>
      </w:r>
      <w:r w:rsidR="009D796C" w:rsidRPr="00476575">
        <w:rPr>
          <w:rFonts w:ascii="Arial" w:eastAsia="Times New Roman" w:hAnsi="Arial" w:cs="Arial"/>
          <w:color w:val="000000" w:themeColor="text1"/>
          <w:sz w:val="24"/>
          <w:szCs w:val="24"/>
          <w:lang w:eastAsia="pl-PL"/>
        </w:rPr>
        <w:t>ch o których mowa w</w:t>
      </w:r>
      <w:r w:rsidR="003B77EA" w:rsidRPr="00476575">
        <w:rPr>
          <w:rFonts w:ascii="Arial" w:eastAsia="Times New Roman" w:hAnsi="Arial" w:cs="Arial"/>
          <w:color w:val="000000" w:themeColor="text1"/>
          <w:sz w:val="24"/>
          <w:szCs w:val="24"/>
          <w:lang w:val="pl-PL" w:eastAsia="pl-PL"/>
        </w:rPr>
        <w:t> </w:t>
      </w:r>
      <w:r w:rsidR="009D796C" w:rsidRPr="00476575">
        <w:rPr>
          <w:rFonts w:ascii="Arial" w:eastAsia="Times New Roman" w:hAnsi="Arial" w:cs="Arial"/>
          <w:color w:val="000000" w:themeColor="text1"/>
          <w:sz w:val="24"/>
          <w:szCs w:val="24"/>
          <w:lang w:eastAsia="pl-PL"/>
        </w:rPr>
        <w:t xml:space="preserve"> ust. 1 pkt </w:t>
      </w:r>
      <w:r w:rsidR="008D0B60" w:rsidRPr="00476575">
        <w:rPr>
          <w:rFonts w:ascii="Arial" w:eastAsia="Times New Roman" w:hAnsi="Arial" w:cs="Arial"/>
          <w:color w:val="000000" w:themeColor="text1"/>
          <w:sz w:val="24"/>
          <w:szCs w:val="24"/>
          <w:lang w:eastAsia="pl-PL"/>
        </w:rPr>
        <w:t>1-1</w:t>
      </w:r>
      <w:r w:rsidR="00A273FF">
        <w:rPr>
          <w:rFonts w:ascii="Arial" w:eastAsia="Times New Roman" w:hAnsi="Arial" w:cs="Arial"/>
          <w:color w:val="000000" w:themeColor="text1"/>
          <w:sz w:val="24"/>
          <w:szCs w:val="24"/>
          <w:lang w:val="pl-PL" w:eastAsia="pl-PL"/>
        </w:rPr>
        <w:t>0</w:t>
      </w:r>
      <w:r w:rsidRPr="00476575">
        <w:rPr>
          <w:rFonts w:ascii="Arial" w:eastAsia="Times New Roman" w:hAnsi="Arial" w:cs="Arial"/>
          <w:color w:val="000000" w:themeColor="text1"/>
          <w:sz w:val="24"/>
          <w:szCs w:val="24"/>
          <w:lang w:eastAsia="pl-PL"/>
        </w:rPr>
        <w:t xml:space="preserve">, jest zgłoszenie Zamawiającemu  przerwania robót budowlanych </w:t>
      </w:r>
      <w:r w:rsidRPr="00476575">
        <w:rPr>
          <w:rFonts w:ascii="Arial" w:eastAsia="Times New Roman" w:hAnsi="Arial" w:cs="Arial"/>
          <w:color w:val="000000" w:themeColor="text1"/>
          <w:sz w:val="24"/>
          <w:szCs w:val="24"/>
          <w:lang w:eastAsia="pl-PL"/>
        </w:rPr>
        <w:lastRenderedPageBreak/>
        <w:t>przez Wykonawcę w dacie ich przerwania ze wskazaniem przyczyny ich</w:t>
      </w:r>
      <w:r w:rsidR="009565B4" w:rsidRPr="00476575">
        <w:rPr>
          <w:rFonts w:ascii="Arial" w:eastAsia="Times New Roman" w:hAnsi="Arial" w:cs="Arial"/>
          <w:color w:val="000000" w:themeColor="text1"/>
          <w:sz w:val="24"/>
          <w:szCs w:val="24"/>
          <w:lang w:val="pl-PL" w:eastAsia="pl-PL"/>
        </w:rPr>
        <w:t> </w:t>
      </w:r>
      <w:r w:rsidRPr="00476575">
        <w:rPr>
          <w:rFonts w:ascii="Arial" w:eastAsia="Times New Roman" w:hAnsi="Arial" w:cs="Arial"/>
          <w:color w:val="000000" w:themeColor="text1"/>
          <w:sz w:val="24"/>
          <w:szCs w:val="24"/>
          <w:lang w:eastAsia="pl-PL"/>
        </w:rPr>
        <w:t xml:space="preserve">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590B52" w:rsidRDefault="003602DB" w:rsidP="000F4908">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476575">
        <w:rPr>
          <w:rFonts w:ascii="Arial" w:hAnsi="Arial" w:cs="Arial"/>
          <w:sz w:val="24"/>
          <w:szCs w:val="24"/>
        </w:rPr>
        <w:t>Umowa może ulec zmianie w przypadku zaistnienia okoliczności związanych z</w:t>
      </w:r>
      <w:r w:rsidR="003B77EA" w:rsidRPr="00476575">
        <w:rPr>
          <w:rFonts w:ascii="Arial" w:hAnsi="Arial" w:cs="Arial"/>
          <w:sz w:val="24"/>
          <w:szCs w:val="24"/>
        </w:rPr>
        <w:t> </w:t>
      </w:r>
      <w:r w:rsidRPr="00476575">
        <w:rPr>
          <w:rFonts w:ascii="Arial" w:hAnsi="Arial" w:cs="Arial"/>
          <w:sz w:val="24"/>
          <w:szCs w:val="24"/>
        </w:rPr>
        <w:t xml:space="preserve"> wystąpieniem COVID-19, na warunkach </w:t>
      </w:r>
      <w:r w:rsidRPr="00476575">
        <w:rPr>
          <w:rFonts w:ascii="Arial" w:hAnsi="Arial" w:cs="Arial"/>
          <w:color w:val="000000" w:themeColor="text1"/>
          <w:sz w:val="24"/>
          <w:szCs w:val="24"/>
        </w:rPr>
        <w:t>i w zakresie zgodnym z art. 15r ustawy z</w:t>
      </w:r>
      <w:r w:rsidR="003B77EA" w:rsidRPr="00476575">
        <w:rPr>
          <w:rFonts w:ascii="Arial" w:hAnsi="Arial" w:cs="Arial"/>
          <w:color w:val="000000" w:themeColor="text1"/>
          <w:sz w:val="24"/>
          <w:szCs w:val="24"/>
        </w:rPr>
        <w:t> </w:t>
      </w:r>
      <w:r w:rsidRPr="00476575">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590B52" w:rsidRPr="00171FF1" w:rsidRDefault="00590B52" w:rsidP="00590B52">
      <w:pPr>
        <w:spacing w:before="240" w:after="0" w:line="360" w:lineRule="auto"/>
        <w:ind w:left="363" w:hanging="363"/>
        <w:jc w:val="center"/>
        <w:rPr>
          <w:rFonts w:ascii="Arial" w:eastAsia="Times New Roman" w:hAnsi="Arial" w:cs="Arial"/>
          <w:color w:val="000000" w:themeColor="text1"/>
          <w:sz w:val="24"/>
          <w:szCs w:val="24"/>
          <w:lang w:eastAsia="pl-PL"/>
        </w:rPr>
      </w:pPr>
      <w:r w:rsidRPr="00171FF1">
        <w:rPr>
          <w:rFonts w:ascii="Arial" w:eastAsia="Times New Roman" w:hAnsi="Arial" w:cs="Arial"/>
          <w:color w:val="000000" w:themeColor="text1"/>
          <w:sz w:val="24"/>
          <w:szCs w:val="24"/>
          <w:lang w:eastAsia="pl-PL"/>
        </w:rPr>
        <w:t>§ 21</w:t>
      </w:r>
      <w:r>
        <w:rPr>
          <w:rFonts w:ascii="Arial" w:eastAsia="Times New Roman" w:hAnsi="Arial" w:cs="Arial"/>
          <w:color w:val="000000" w:themeColor="text1"/>
          <w:sz w:val="24"/>
          <w:szCs w:val="24"/>
          <w:lang w:eastAsia="pl-PL"/>
        </w:rPr>
        <w:t xml:space="preserve"> (dla zadania nr 4)</w:t>
      </w:r>
    </w:p>
    <w:p w:rsidR="00590B52" w:rsidRPr="005F52AA" w:rsidRDefault="00590B52" w:rsidP="0086020A">
      <w:pPr>
        <w:numPr>
          <w:ilvl w:val="0"/>
          <w:numId w:val="80"/>
        </w:numPr>
        <w:tabs>
          <w:tab w:val="clear" w:pos="720"/>
          <w:tab w:val="num" w:pos="284"/>
        </w:tabs>
        <w:spacing w:after="0" w:line="360" w:lineRule="auto"/>
        <w:ind w:hanging="720"/>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Zamawiający przewiduje możliwość zmiany umowy w przypadkach, o których mowa w art. 144 ust.1 pkt 2-6 ustawy Prawo zamówień publicznych oraz w niżej opisanych przypadkach:</w:t>
      </w:r>
    </w:p>
    <w:p w:rsidR="00590B52" w:rsidRPr="005F52AA" w:rsidRDefault="00590B52" w:rsidP="0086020A">
      <w:pPr>
        <w:numPr>
          <w:ilvl w:val="1"/>
          <w:numId w:val="80"/>
        </w:numPr>
        <w:tabs>
          <w:tab w:val="left" w:pos="284"/>
        </w:tabs>
        <w:spacing w:after="0" w:line="360" w:lineRule="auto"/>
        <w:ind w:left="426" w:hanging="284"/>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590B52" w:rsidRPr="005F52AA" w:rsidRDefault="00590B52" w:rsidP="0086020A">
      <w:pPr>
        <w:numPr>
          <w:ilvl w:val="1"/>
          <w:numId w:val="80"/>
        </w:numPr>
        <w:tabs>
          <w:tab w:val="left" w:pos="709"/>
        </w:tabs>
        <w:spacing w:after="0" w:line="360" w:lineRule="auto"/>
        <w:ind w:left="426" w:hanging="284"/>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590B52" w:rsidRPr="005F52AA" w:rsidRDefault="00590B52" w:rsidP="0086020A">
      <w:pPr>
        <w:numPr>
          <w:ilvl w:val="1"/>
          <w:numId w:val="80"/>
        </w:numPr>
        <w:tabs>
          <w:tab w:val="left" w:pos="709"/>
        </w:tabs>
        <w:spacing w:after="0" w:line="360" w:lineRule="auto"/>
        <w:ind w:left="426" w:hanging="284"/>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będ</w:t>
      </w:r>
      <w:r>
        <w:rPr>
          <w:rFonts w:ascii="Arial" w:eastAsia="Times New Roman" w:hAnsi="Arial" w:cs="Arial"/>
          <w:color w:val="000000" w:themeColor="text1"/>
          <w:sz w:val="24"/>
          <w:szCs w:val="24"/>
          <w:lang w:eastAsia="pl-PL"/>
        </w:rPr>
        <w:t>ą trwały ciągłe opady deszczu</w:t>
      </w:r>
      <w:r w:rsidRPr="005F52AA">
        <w:rPr>
          <w:rFonts w:ascii="Arial" w:eastAsia="Times New Roman" w:hAnsi="Arial" w:cs="Arial"/>
          <w:color w:val="000000" w:themeColor="text1"/>
          <w:sz w:val="24"/>
          <w:szCs w:val="24"/>
          <w:lang w:eastAsia="pl-PL"/>
        </w:rPr>
        <w:t xml:space="preserve"> nieprzerwanie w okresie powyżej 3 dni (potwierdzone notatką sł</w:t>
      </w:r>
      <w:r>
        <w:rPr>
          <w:rFonts w:ascii="Arial" w:eastAsia="Times New Roman" w:hAnsi="Arial" w:cs="Arial"/>
          <w:color w:val="000000" w:themeColor="text1"/>
          <w:sz w:val="24"/>
          <w:szCs w:val="24"/>
          <w:lang w:eastAsia="pl-PL"/>
        </w:rPr>
        <w:t xml:space="preserve">użbową), które nie pozwolą na </w:t>
      </w:r>
      <w:r w:rsidRPr="005F52AA">
        <w:rPr>
          <w:rFonts w:ascii="Arial" w:eastAsia="Times New Roman" w:hAnsi="Arial" w:cs="Arial"/>
          <w:color w:val="000000" w:themeColor="text1"/>
          <w:sz w:val="24"/>
          <w:szCs w:val="24"/>
          <w:lang w:eastAsia="pl-PL"/>
        </w:rPr>
        <w:t>realizację robót budowlanych zgodnie z</w:t>
      </w:r>
      <w:r>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zasadami sztuki budowlanej,</w:t>
      </w:r>
    </w:p>
    <w:p w:rsidR="00590B52" w:rsidRPr="005F52AA" w:rsidRDefault="00590B52" w:rsidP="0086020A">
      <w:pPr>
        <w:numPr>
          <w:ilvl w:val="1"/>
          <w:numId w:val="80"/>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FF0000"/>
          <w:sz w:val="24"/>
          <w:szCs w:val="24"/>
          <w:lang w:eastAsia="pl-PL"/>
        </w:rPr>
        <w:t xml:space="preserve"> </w:t>
      </w:r>
      <w:r w:rsidRPr="005F52AA">
        <w:rPr>
          <w:rFonts w:ascii="Arial" w:eastAsia="Times New Roman" w:hAnsi="Arial" w:cs="Arial"/>
          <w:color w:val="000000" w:themeColor="text1"/>
          <w:sz w:val="24"/>
          <w:szCs w:val="24"/>
          <w:lang w:eastAsia="pl-PL"/>
        </w:rPr>
        <w:t>przedłużenie terminu realizacji umowy o tyle dni, ile będą trwa</w:t>
      </w:r>
      <w:r>
        <w:rPr>
          <w:rFonts w:ascii="Arial" w:eastAsia="Times New Roman" w:hAnsi="Arial" w:cs="Arial"/>
          <w:color w:val="000000" w:themeColor="text1"/>
          <w:sz w:val="24"/>
          <w:szCs w:val="24"/>
          <w:lang w:eastAsia="pl-PL"/>
        </w:rPr>
        <w:t xml:space="preserve">ły warunki atmosferyczne </w:t>
      </w:r>
      <w:r w:rsidRPr="005F52AA">
        <w:rPr>
          <w:rFonts w:ascii="Arial" w:eastAsia="Times New Roman" w:hAnsi="Arial" w:cs="Arial"/>
          <w:color w:val="000000" w:themeColor="text1"/>
          <w:sz w:val="24"/>
          <w:szCs w:val="24"/>
          <w:lang w:eastAsia="pl-PL"/>
        </w:rPr>
        <w:t xml:space="preserve">(potwierdzone notatką służbową) </w:t>
      </w:r>
      <w:r w:rsidRPr="005F52AA">
        <w:rPr>
          <w:rFonts w:ascii="Arial" w:eastAsia="Times New Roman" w:hAnsi="Arial" w:cs="Arial"/>
          <w:b/>
          <w:color w:val="000000" w:themeColor="text1"/>
          <w:sz w:val="24"/>
          <w:szCs w:val="24"/>
          <w:lang w:eastAsia="pl-PL"/>
        </w:rPr>
        <w:t>-</w:t>
      </w:r>
      <w:r w:rsidRPr="005F52AA">
        <w:rPr>
          <w:rFonts w:ascii="Arial" w:eastAsia="Times New Roman" w:hAnsi="Arial" w:cs="Arial"/>
          <w:color w:val="000000" w:themeColor="text1"/>
          <w:sz w:val="24"/>
          <w:szCs w:val="24"/>
          <w:lang w:eastAsia="pl-PL"/>
        </w:rPr>
        <w:t xml:space="preserve"> inne niż   opady deszczu, któ</w:t>
      </w:r>
      <w:r>
        <w:rPr>
          <w:rFonts w:ascii="Arial" w:eastAsia="Times New Roman" w:hAnsi="Arial" w:cs="Arial"/>
          <w:color w:val="000000" w:themeColor="text1"/>
          <w:sz w:val="24"/>
          <w:szCs w:val="24"/>
          <w:lang w:eastAsia="pl-PL"/>
        </w:rPr>
        <w:t xml:space="preserve">re nie pozwolą na realizację </w:t>
      </w:r>
      <w:r w:rsidRPr="005F52AA">
        <w:rPr>
          <w:rFonts w:ascii="Arial" w:eastAsia="Times New Roman" w:hAnsi="Arial" w:cs="Arial"/>
          <w:color w:val="000000" w:themeColor="text1"/>
          <w:sz w:val="24"/>
          <w:szCs w:val="24"/>
          <w:lang w:eastAsia="pl-PL"/>
        </w:rPr>
        <w:t>robót budowlanych zgodni</w:t>
      </w:r>
      <w:r>
        <w:rPr>
          <w:rFonts w:ascii="Arial" w:eastAsia="Times New Roman" w:hAnsi="Arial" w:cs="Arial"/>
          <w:color w:val="000000" w:themeColor="text1"/>
          <w:sz w:val="24"/>
          <w:szCs w:val="24"/>
          <w:lang w:eastAsia="pl-PL"/>
        </w:rPr>
        <w:t>e z zasadami sztuki budowlanej,</w:t>
      </w:r>
    </w:p>
    <w:p w:rsidR="00590B52" w:rsidRPr="005F52AA" w:rsidRDefault="00590B52" w:rsidP="0086020A">
      <w:pPr>
        <w:numPr>
          <w:ilvl w:val="0"/>
          <w:numId w:val="81"/>
        </w:numPr>
        <w:spacing w:after="0" w:line="360" w:lineRule="auto"/>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w:t>
      </w:r>
      <w:r>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roboty (z przyczyn niezawinionych przez Wykonawcę) wydane przez służby i inspekcje mogące kontrolować obiekt i wydawać polecenia,</w:t>
      </w:r>
    </w:p>
    <w:p w:rsidR="00590B52" w:rsidRDefault="00590B52" w:rsidP="0086020A">
      <w:pPr>
        <w:pStyle w:val="Akapitzlist"/>
        <w:numPr>
          <w:ilvl w:val="0"/>
          <w:numId w:val="82"/>
        </w:numPr>
        <w:spacing w:after="0" w:line="360" w:lineRule="auto"/>
        <w:jc w:val="both"/>
        <w:rPr>
          <w:rFonts w:ascii="Arial" w:eastAsia="Times New Roman" w:hAnsi="Arial" w:cs="Arial"/>
          <w:color w:val="000000" w:themeColor="text1"/>
          <w:sz w:val="24"/>
          <w:szCs w:val="24"/>
          <w:lang w:eastAsia="pl-PL"/>
        </w:rPr>
      </w:pPr>
      <w:r w:rsidRPr="001F05ED">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p>
    <w:p w:rsidR="00590B52" w:rsidRPr="001F05ED" w:rsidRDefault="00590B52" w:rsidP="0086020A">
      <w:pPr>
        <w:pStyle w:val="Akapitzlist"/>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1F05ED">
        <w:rPr>
          <w:rFonts w:ascii="Arial" w:eastAsia="Times New Roman" w:hAnsi="Arial" w:cs="Arial"/>
          <w:color w:val="000000" w:themeColor="text1"/>
          <w:sz w:val="24"/>
          <w:szCs w:val="24"/>
          <w:lang w:eastAsia="pl-PL"/>
        </w:rPr>
        <w:lastRenderedPageBreak/>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590B52" w:rsidRPr="001F05ED"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Pr>
          <w:rFonts w:ascii="Arial" w:eastAsia="Times New Roman" w:hAnsi="Arial" w:cs="Arial"/>
          <w:color w:val="000000" w:themeColor="text1"/>
          <w:sz w:val="24"/>
          <w:szCs w:val="24"/>
          <w:lang w:eastAsia="pl-PL"/>
        </w:rPr>
        <w:t> </w:t>
      </w:r>
      <w:r w:rsidRPr="005F52AA">
        <w:rPr>
          <w:rFonts w:ascii="Arial" w:eastAsia="Times New Roman" w:hAnsi="Arial" w:cs="Arial"/>
          <w:color w:val="000000" w:themeColor="text1"/>
          <w:sz w:val="24"/>
          <w:szCs w:val="24"/>
          <w:lang w:eastAsia="pl-PL"/>
        </w:rPr>
        <w:t xml:space="preserve"> dokumentacji </w:t>
      </w:r>
      <w:r w:rsidRPr="00925221">
        <w:rPr>
          <w:rFonts w:ascii="Arial" w:eastAsia="Times New Roman" w:hAnsi="Arial" w:cs="Arial"/>
          <w:color w:val="000000" w:themeColor="text1"/>
          <w:sz w:val="24"/>
          <w:szCs w:val="24"/>
          <w:lang w:eastAsia="pl-PL"/>
        </w:rPr>
        <w:t>projektowej lub innych dokumentach budowy</w:t>
      </w:r>
      <w:r w:rsidRPr="001F05ED">
        <w:rPr>
          <w:rFonts w:ascii="Arial" w:eastAsia="Times New Roman" w:hAnsi="Arial" w:cs="Arial"/>
          <w:color w:val="000000" w:themeColor="text1"/>
          <w:sz w:val="24"/>
          <w:szCs w:val="24"/>
          <w:lang w:eastAsia="pl-PL"/>
        </w:rPr>
        <w:t>,</w:t>
      </w:r>
    </w:p>
    <w:p w:rsidR="00590B52" w:rsidRPr="005F52AA"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Pr>
          <w:rFonts w:ascii="Arial" w:eastAsia="Times New Roman" w:hAnsi="Arial" w:cs="Arial"/>
          <w:color w:val="000000" w:themeColor="text1"/>
          <w:sz w:val="24"/>
          <w:szCs w:val="24"/>
          <w:lang w:eastAsia="pl-PL"/>
        </w:rPr>
        <w:t xml:space="preserve">raczających poza zakres umowy a kolidujących z </w:t>
      </w:r>
      <w:r w:rsidRPr="005F52AA">
        <w:rPr>
          <w:rFonts w:ascii="Arial" w:eastAsia="Times New Roman" w:hAnsi="Arial" w:cs="Arial"/>
          <w:color w:val="000000" w:themeColor="text1"/>
          <w:sz w:val="24"/>
          <w:szCs w:val="24"/>
          <w:lang w:eastAsia="pl-PL"/>
        </w:rPr>
        <w:t>realizacją niniejszego zamówienia,</w:t>
      </w:r>
    </w:p>
    <w:p w:rsidR="00590B52" w:rsidRPr="005F52AA"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5F52AA">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Pr>
          <w:rFonts w:ascii="Arial" w:eastAsia="Times New Roman" w:hAnsi="Arial" w:cs="Arial"/>
          <w:color w:val="000000" w:themeColor="text1"/>
          <w:sz w:val="24"/>
          <w:szCs w:val="24"/>
          <w:lang w:eastAsia="pl-PL"/>
        </w:rPr>
        <w:t xml:space="preserve">tąpieniem do realizacji robót, </w:t>
      </w:r>
      <w:r w:rsidRPr="005F52AA">
        <w:rPr>
          <w:rFonts w:ascii="Arial" w:eastAsia="Times New Roman" w:hAnsi="Arial" w:cs="Arial"/>
          <w:color w:val="000000" w:themeColor="text1"/>
          <w:sz w:val="24"/>
          <w:szCs w:val="24"/>
          <w:lang w:eastAsia="pl-PL"/>
        </w:rPr>
        <w:t>a które wynikają z przepisów prawa i nie są zależne od działań Wykonawcy,</w:t>
      </w:r>
    </w:p>
    <w:p w:rsidR="00590B52" w:rsidRPr="00476575"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590B52" w:rsidRPr="00476575" w:rsidRDefault="00590B52" w:rsidP="0086020A">
      <w:pPr>
        <w:pStyle w:val="Akapitzlist"/>
        <w:numPr>
          <w:ilvl w:val="0"/>
          <w:numId w:val="82"/>
        </w:numPr>
        <w:spacing w:after="0" w:afterAutospacing="0" w:line="360" w:lineRule="auto"/>
        <w:jc w:val="both"/>
        <w:rPr>
          <w:rFonts w:ascii="Arial" w:eastAsia="Times New Roman" w:hAnsi="Arial" w:cs="Arial"/>
          <w:sz w:val="24"/>
          <w:szCs w:val="24"/>
          <w:lang w:eastAsia="pl-PL"/>
        </w:rPr>
      </w:pPr>
      <w:r w:rsidRPr="00476575">
        <w:rPr>
          <w:rFonts w:ascii="Arial" w:eastAsia="Times New Roman" w:hAnsi="Arial" w:cs="Arial"/>
          <w:sz w:val="24"/>
          <w:szCs w:val="24"/>
          <w:lang w:eastAsia="pl-PL"/>
        </w:rPr>
        <w:t xml:space="preserve">przedłużenie terminu realizacji umowy o tyle dni, ile trwało wstrzymanie robót przez Zamawiającego ze względu na konieczność </w:t>
      </w:r>
      <w:r w:rsidRPr="00476575">
        <w:rPr>
          <w:rFonts w:ascii="Arial" w:eastAsia="Times New Roman" w:hAnsi="Arial" w:cs="Arial"/>
          <w:sz w:val="24"/>
          <w:szCs w:val="24"/>
          <w:lang w:val="pl-PL" w:eastAsia="pl-PL"/>
        </w:rPr>
        <w:t>wprowadzenia zmian</w:t>
      </w:r>
      <w:r w:rsidRPr="00476575">
        <w:rPr>
          <w:rFonts w:ascii="Arial" w:eastAsia="Times New Roman" w:hAnsi="Arial" w:cs="Arial"/>
          <w:sz w:val="24"/>
          <w:szCs w:val="24"/>
          <w:lang w:eastAsia="pl-PL"/>
        </w:rPr>
        <w:t xml:space="preserve"> w</w:t>
      </w:r>
      <w:r w:rsidR="0005154E">
        <w:rPr>
          <w:rFonts w:ascii="Arial" w:eastAsia="Times New Roman" w:hAnsi="Arial" w:cs="Arial"/>
          <w:sz w:val="24"/>
          <w:szCs w:val="24"/>
          <w:lang w:val="pl-PL" w:eastAsia="pl-PL"/>
        </w:rPr>
        <w:t> </w:t>
      </w:r>
      <w:r w:rsidRPr="00476575">
        <w:rPr>
          <w:rFonts w:ascii="Arial" w:eastAsia="Times New Roman" w:hAnsi="Arial" w:cs="Arial"/>
          <w:sz w:val="24"/>
          <w:szCs w:val="24"/>
          <w:lang w:eastAsia="pl-PL"/>
        </w:rPr>
        <w:t xml:space="preserve"> dokumentacji projektowej</w:t>
      </w:r>
      <w:r w:rsidRPr="00476575">
        <w:rPr>
          <w:rFonts w:ascii="Arial" w:eastAsia="Times New Roman" w:hAnsi="Arial" w:cs="Arial"/>
          <w:sz w:val="24"/>
          <w:szCs w:val="24"/>
          <w:lang w:val="pl-PL" w:eastAsia="pl-PL"/>
        </w:rPr>
        <w:t xml:space="preserve"> (niewykraczających poza określenie przedmiotu zamówienia zawartego w SIWZ) niezbędnych do prawidłowej realizacji robót</w:t>
      </w:r>
      <w:r w:rsidRPr="00476575">
        <w:rPr>
          <w:rFonts w:ascii="Arial" w:eastAsia="Times New Roman" w:hAnsi="Arial" w:cs="Arial"/>
          <w:sz w:val="24"/>
          <w:szCs w:val="24"/>
          <w:lang w:eastAsia="pl-PL"/>
        </w:rPr>
        <w:t>,</w:t>
      </w:r>
      <w:r w:rsidRPr="00476575">
        <w:rPr>
          <w:rFonts w:ascii="Arial" w:eastAsia="Times New Roman" w:hAnsi="Arial" w:cs="Arial"/>
          <w:sz w:val="24"/>
          <w:szCs w:val="24"/>
          <w:lang w:val="pl-PL" w:eastAsia="pl-PL"/>
        </w:rPr>
        <w:t xml:space="preserve"> </w:t>
      </w:r>
    </w:p>
    <w:p w:rsidR="00590B52" w:rsidRPr="00476575"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476575">
        <w:rPr>
          <w:rFonts w:ascii="Arial" w:eastAsia="Times New Roman" w:hAnsi="Arial" w:cs="Arial"/>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05154E">
        <w:rPr>
          <w:rFonts w:ascii="Arial" w:eastAsia="Times New Roman" w:hAnsi="Arial" w:cs="Arial"/>
          <w:sz w:val="24"/>
          <w:szCs w:val="24"/>
          <w:lang w:eastAsia="pl-PL"/>
        </w:rPr>
        <w:t> </w:t>
      </w:r>
      <w:r w:rsidRPr="00476575">
        <w:rPr>
          <w:rFonts w:ascii="Arial" w:eastAsia="Times New Roman" w:hAnsi="Arial" w:cs="Arial"/>
          <w:sz w:val="24"/>
          <w:szCs w:val="24"/>
          <w:lang w:eastAsia="pl-PL"/>
        </w:rPr>
        <w:t xml:space="preserve"> liczbę dni kalendarzowych obejmujący okres tego działania</w:t>
      </w:r>
    </w:p>
    <w:p w:rsidR="00590B52" w:rsidRPr="00476575" w:rsidRDefault="00590B52" w:rsidP="0086020A">
      <w:pPr>
        <w:numPr>
          <w:ilvl w:val="0"/>
          <w:numId w:val="82"/>
        </w:numPr>
        <w:spacing w:after="0" w:line="360" w:lineRule="auto"/>
        <w:ind w:left="709" w:hanging="425"/>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p>
    <w:p w:rsidR="00590B52" w:rsidRPr="00476575" w:rsidRDefault="00590B52" w:rsidP="0086020A">
      <w:pPr>
        <w:pStyle w:val="Akapitzlist"/>
        <w:numPr>
          <w:ilvl w:val="0"/>
          <w:numId w:val="80"/>
        </w:numPr>
        <w:spacing w:after="0" w:afterAutospacing="0" w:line="360" w:lineRule="auto"/>
        <w:ind w:left="284" w:hanging="284"/>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Podstawą do zmiany terminu realizacji umowy, w przypadkach o których mowa w</w:t>
      </w:r>
      <w:r w:rsidRPr="00476575">
        <w:rPr>
          <w:rFonts w:ascii="Arial" w:eastAsia="Times New Roman" w:hAnsi="Arial" w:cs="Arial"/>
          <w:color w:val="000000" w:themeColor="text1"/>
          <w:sz w:val="24"/>
          <w:szCs w:val="24"/>
          <w:lang w:val="pl-PL" w:eastAsia="pl-PL"/>
        </w:rPr>
        <w:t> </w:t>
      </w:r>
      <w:r w:rsidRPr="00476575">
        <w:rPr>
          <w:rFonts w:ascii="Arial" w:eastAsia="Times New Roman" w:hAnsi="Arial" w:cs="Arial"/>
          <w:color w:val="000000" w:themeColor="text1"/>
          <w:sz w:val="24"/>
          <w:szCs w:val="24"/>
          <w:lang w:eastAsia="pl-PL"/>
        </w:rPr>
        <w:t xml:space="preserve"> ust. 1 pkt 1-1</w:t>
      </w:r>
      <w:r>
        <w:rPr>
          <w:rFonts w:ascii="Arial" w:eastAsia="Times New Roman" w:hAnsi="Arial" w:cs="Arial"/>
          <w:color w:val="000000" w:themeColor="text1"/>
          <w:sz w:val="24"/>
          <w:szCs w:val="24"/>
          <w:lang w:val="pl-PL" w:eastAsia="pl-PL"/>
        </w:rPr>
        <w:t>3</w:t>
      </w:r>
      <w:r w:rsidRPr="00476575">
        <w:rPr>
          <w:rFonts w:ascii="Arial" w:eastAsia="Times New Roman" w:hAnsi="Arial" w:cs="Arial"/>
          <w:color w:val="000000" w:themeColor="text1"/>
          <w:sz w:val="24"/>
          <w:szCs w:val="24"/>
          <w:lang w:eastAsia="pl-PL"/>
        </w:rPr>
        <w:t xml:space="preserve">, jest zgłoszenie Zamawiającemu  przerwania robót budowlanych przez Wykonawcę w dacie ich przerwania ze wskazaniem przyczyny </w:t>
      </w:r>
      <w:r w:rsidRPr="00476575">
        <w:rPr>
          <w:rFonts w:ascii="Arial" w:eastAsia="Times New Roman" w:hAnsi="Arial" w:cs="Arial"/>
          <w:color w:val="000000" w:themeColor="text1"/>
          <w:sz w:val="24"/>
          <w:szCs w:val="24"/>
          <w:lang w:eastAsia="pl-PL"/>
        </w:rPr>
        <w:lastRenderedPageBreak/>
        <w:t>ich</w:t>
      </w:r>
      <w:r w:rsidRPr="00476575">
        <w:rPr>
          <w:rFonts w:ascii="Arial" w:eastAsia="Times New Roman" w:hAnsi="Arial" w:cs="Arial"/>
          <w:color w:val="000000" w:themeColor="text1"/>
          <w:sz w:val="24"/>
          <w:szCs w:val="24"/>
          <w:lang w:val="pl-PL" w:eastAsia="pl-PL"/>
        </w:rPr>
        <w:t> </w:t>
      </w:r>
      <w:r w:rsidRPr="00476575">
        <w:rPr>
          <w:rFonts w:ascii="Arial" w:eastAsia="Times New Roman" w:hAnsi="Arial" w:cs="Arial"/>
          <w:color w:val="000000" w:themeColor="text1"/>
          <w:sz w:val="24"/>
          <w:szCs w:val="24"/>
          <w:lang w:eastAsia="pl-PL"/>
        </w:rPr>
        <w:t xml:space="preserve"> wstrzymania. Przyczyny wstrzymania robót muszą być potwierdzone każdorazowo przez Zamawiającego w formie pisemnej. Zgłoszenia dokonane po upływie terminu wykonania umowy są bezskuteczne. Przedłużenie terminu nastąpi w oparciu o aneks do umowy. </w:t>
      </w:r>
    </w:p>
    <w:p w:rsidR="00590B52" w:rsidRPr="00660A85" w:rsidRDefault="00590B52" w:rsidP="0086020A">
      <w:pPr>
        <w:numPr>
          <w:ilvl w:val="0"/>
          <w:numId w:val="80"/>
        </w:numPr>
        <w:spacing w:after="0" w:line="360" w:lineRule="auto"/>
        <w:ind w:left="284" w:hanging="284"/>
        <w:jc w:val="both"/>
        <w:rPr>
          <w:rFonts w:ascii="Arial" w:eastAsia="Times New Roman" w:hAnsi="Arial" w:cs="Arial"/>
          <w:color w:val="000000" w:themeColor="text1"/>
          <w:sz w:val="24"/>
          <w:szCs w:val="24"/>
          <w:lang w:eastAsia="pl-PL"/>
        </w:rPr>
      </w:pPr>
      <w:r w:rsidRPr="00476575">
        <w:rPr>
          <w:rFonts w:ascii="Arial" w:hAnsi="Arial" w:cs="Arial"/>
          <w:sz w:val="24"/>
          <w:szCs w:val="24"/>
        </w:rPr>
        <w:t xml:space="preserve">Umowa może ulec zmianie w przypadku zaistnienia okoliczności związanych z  wystąpieniem COVID-19, na warunkach </w:t>
      </w:r>
      <w:r w:rsidRPr="00476575">
        <w:rPr>
          <w:rFonts w:ascii="Arial" w:hAnsi="Arial" w:cs="Arial"/>
          <w:color w:val="000000" w:themeColor="text1"/>
          <w:sz w:val="24"/>
          <w:szCs w:val="24"/>
        </w:rPr>
        <w:t>i w zakresie zgodnym z art. 15r ustawy z  dnia 2 marca 2020 r. o szczególnych rozwiązaniach związanych z zapobieganiem, przeciwdziałaniem i zwalczaniem COVID-19, innych chorób zakaźnych oraz wywołanych nimi sytuacji kryzysowych.</w:t>
      </w:r>
    </w:p>
    <w:p w:rsidR="00716EAE" w:rsidRPr="00476575"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 22</w:t>
      </w:r>
    </w:p>
    <w:p w:rsidR="00716EAE" w:rsidRPr="00476575" w:rsidRDefault="00716EAE" w:rsidP="00AE2A73">
      <w:pPr>
        <w:spacing w:after="0" w:line="360" w:lineRule="auto"/>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W razie zaistnienia istotnej zmiany okoliczności powodującej, że wykona</w:t>
      </w:r>
      <w:r w:rsidR="00353B72" w:rsidRPr="00476575">
        <w:rPr>
          <w:rFonts w:ascii="Arial" w:eastAsia="Times New Roman" w:hAnsi="Arial" w:cs="Arial"/>
          <w:color w:val="000000" w:themeColor="text1"/>
          <w:sz w:val="24"/>
          <w:szCs w:val="24"/>
          <w:lang w:eastAsia="pl-PL"/>
        </w:rPr>
        <w:t>nie umowy nie leży</w:t>
      </w:r>
      <w:r w:rsidRPr="00476575">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476575"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 23</w:t>
      </w:r>
    </w:p>
    <w:p w:rsidR="00716EAE" w:rsidRPr="00476575" w:rsidRDefault="00716EAE" w:rsidP="00AE2A73">
      <w:pPr>
        <w:spacing w:after="0" w:line="360" w:lineRule="auto"/>
        <w:jc w:val="both"/>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476575"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476575">
        <w:rPr>
          <w:rFonts w:ascii="Arial" w:eastAsia="Times New Roman" w:hAnsi="Arial" w:cs="Arial"/>
          <w:color w:val="000000" w:themeColor="text1"/>
          <w:sz w:val="24"/>
          <w:szCs w:val="24"/>
          <w:lang w:eastAsia="pl-PL"/>
        </w:rPr>
        <w:t>§ 24</w:t>
      </w:r>
    </w:p>
    <w:p w:rsidR="00716EAE" w:rsidRPr="00214ED0" w:rsidRDefault="00716EAE" w:rsidP="00AE2A73">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214ED0"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25</w:t>
      </w:r>
    </w:p>
    <w:p w:rsidR="00C908E4" w:rsidRDefault="00716EAE" w:rsidP="0005154E">
      <w:pPr>
        <w:spacing w:after="0" w:line="360" w:lineRule="auto"/>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214ED0">
        <w:rPr>
          <w:rFonts w:ascii="Arial" w:eastAsia="Times New Roman" w:hAnsi="Arial" w:cs="Arial"/>
          <w:color w:val="000000" w:themeColor="text1"/>
          <w:sz w:val="24"/>
          <w:szCs w:val="24"/>
          <w:lang w:eastAsia="pl-PL"/>
        </w:rPr>
        <w:t>lędu na siedzibę Zamawiającego.</w:t>
      </w:r>
    </w:p>
    <w:p w:rsidR="00716EAE" w:rsidRPr="00214ED0" w:rsidRDefault="00716EAE" w:rsidP="005F52AA">
      <w:pPr>
        <w:spacing w:before="240" w:after="0" w:line="360" w:lineRule="auto"/>
        <w:jc w:val="center"/>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26</w:t>
      </w:r>
    </w:p>
    <w:p w:rsidR="00AE2A73" w:rsidRPr="00214ED0" w:rsidRDefault="00716EAE" w:rsidP="000F490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214ED0" w:rsidRDefault="00716EAE" w:rsidP="000F4908">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214ED0" w:rsidRDefault="00716EAE" w:rsidP="00AE2A73">
      <w:pPr>
        <w:spacing w:before="240" w:after="0" w:line="360" w:lineRule="auto"/>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Załącznikami do umowy są:</w:t>
      </w:r>
    </w:p>
    <w:p w:rsidR="00716EAE" w:rsidRPr="00214ED0" w:rsidRDefault="00716EAE" w:rsidP="009D796C">
      <w:pPr>
        <w:spacing w:after="0" w:line="360" w:lineRule="auto"/>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specyfikacja istotnych warunków zamówienia,</w:t>
      </w:r>
    </w:p>
    <w:p w:rsidR="00BD3099" w:rsidRPr="00214ED0" w:rsidRDefault="00716EAE" w:rsidP="00916F83">
      <w:pPr>
        <w:spacing w:after="0" w:line="360" w:lineRule="auto"/>
        <w:rPr>
          <w:rFonts w:ascii="Arial" w:eastAsia="Times New Roman" w:hAnsi="Arial" w:cs="Arial"/>
          <w:color w:val="000000" w:themeColor="text1"/>
          <w:sz w:val="24"/>
          <w:szCs w:val="24"/>
          <w:lang w:eastAsia="pl-PL"/>
        </w:rPr>
      </w:pPr>
      <w:r w:rsidRPr="00214ED0">
        <w:rPr>
          <w:rFonts w:ascii="Arial" w:eastAsia="Times New Roman" w:hAnsi="Arial" w:cs="Arial"/>
          <w:color w:val="000000" w:themeColor="text1"/>
          <w:sz w:val="24"/>
          <w:szCs w:val="24"/>
          <w:lang w:eastAsia="pl-PL"/>
        </w:rPr>
        <w:t>- oferta</w:t>
      </w:r>
    </w:p>
    <w:p w:rsidR="00716EAE" w:rsidRPr="00214ED0" w:rsidRDefault="0070796B" w:rsidP="00363741">
      <w:pPr>
        <w:spacing w:before="240" w:after="0" w:line="360" w:lineRule="auto"/>
        <w:jc w:val="both"/>
        <w:rPr>
          <w:rFonts w:ascii="Arial" w:eastAsia="Times New Roman" w:hAnsi="Arial" w:cs="Arial"/>
          <w:b/>
          <w:sz w:val="24"/>
          <w:szCs w:val="24"/>
          <w:lang w:eastAsia="pl-PL"/>
        </w:rPr>
      </w:pPr>
      <w:r w:rsidRPr="00214ED0">
        <w:rPr>
          <w:rFonts w:ascii="Arial" w:eastAsia="Times New Roman" w:hAnsi="Arial" w:cs="Arial"/>
          <w:b/>
          <w:color w:val="000000" w:themeColor="text1"/>
          <w:sz w:val="24"/>
          <w:szCs w:val="24"/>
          <w:lang w:eastAsia="pl-PL"/>
        </w:rPr>
        <w:lastRenderedPageBreak/>
        <w:t>Z</w:t>
      </w:r>
      <w:r w:rsidR="00D42988" w:rsidRPr="00214ED0">
        <w:rPr>
          <w:rFonts w:ascii="Arial" w:eastAsia="Times New Roman" w:hAnsi="Arial" w:cs="Arial"/>
          <w:b/>
          <w:color w:val="000000" w:themeColor="text1"/>
          <w:sz w:val="24"/>
          <w:szCs w:val="24"/>
          <w:lang w:eastAsia="pl-PL"/>
        </w:rPr>
        <w:t>ałącznik N</w:t>
      </w:r>
      <w:r w:rsidR="00716EAE" w:rsidRPr="00214ED0">
        <w:rPr>
          <w:rFonts w:ascii="Arial" w:eastAsia="Times New Roman" w:hAnsi="Arial" w:cs="Arial"/>
          <w:b/>
          <w:color w:val="000000" w:themeColor="text1"/>
          <w:sz w:val="24"/>
          <w:szCs w:val="24"/>
          <w:lang w:eastAsia="pl-PL"/>
        </w:rPr>
        <w:t xml:space="preserve">r </w:t>
      </w:r>
      <w:r w:rsidR="009A621D" w:rsidRPr="00214ED0">
        <w:rPr>
          <w:rFonts w:ascii="Arial" w:eastAsia="Times New Roman" w:hAnsi="Arial" w:cs="Arial"/>
          <w:b/>
          <w:color w:val="000000" w:themeColor="text1"/>
          <w:sz w:val="24"/>
          <w:szCs w:val="24"/>
          <w:lang w:eastAsia="pl-PL"/>
        </w:rPr>
        <w:t>5</w:t>
      </w:r>
      <w:r w:rsidR="00CF6CBD" w:rsidRPr="00214ED0">
        <w:rPr>
          <w:rFonts w:ascii="Arial" w:eastAsia="Times New Roman" w:hAnsi="Arial" w:cs="Arial"/>
          <w:b/>
          <w:color w:val="000000" w:themeColor="text1"/>
          <w:sz w:val="24"/>
          <w:szCs w:val="24"/>
          <w:lang w:eastAsia="pl-PL"/>
        </w:rPr>
        <w:t xml:space="preserve"> </w:t>
      </w:r>
      <w:r w:rsidR="00716EAE" w:rsidRPr="00214ED0">
        <w:rPr>
          <w:rFonts w:ascii="Arial" w:eastAsia="Times New Roman" w:hAnsi="Arial" w:cs="Arial"/>
          <w:b/>
          <w:color w:val="000000" w:themeColor="text1"/>
          <w:sz w:val="24"/>
          <w:szCs w:val="24"/>
          <w:lang w:eastAsia="pl-PL"/>
        </w:rPr>
        <w:t>- wzór umowy powierzenia przetwarzania danych osobowych</w:t>
      </w:r>
    </w:p>
    <w:p w:rsidR="001D708B" w:rsidRPr="00214ED0" w:rsidRDefault="001D708B" w:rsidP="00363741">
      <w:pPr>
        <w:spacing w:before="240" w:after="0" w:line="360" w:lineRule="auto"/>
        <w:jc w:val="center"/>
        <w:rPr>
          <w:rFonts w:ascii="Arial" w:hAnsi="Arial" w:cs="Arial"/>
          <w:b/>
          <w:sz w:val="24"/>
          <w:szCs w:val="24"/>
        </w:rPr>
      </w:pPr>
      <w:r w:rsidRPr="00214ED0">
        <w:rPr>
          <w:rFonts w:ascii="Arial" w:hAnsi="Arial" w:cs="Arial"/>
          <w:b/>
          <w:sz w:val="24"/>
          <w:szCs w:val="24"/>
        </w:rPr>
        <w:t>Umowa powierzenia przetwarzania</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danych osobowych</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stanowiąca uzupełnienie umowy..…….z dnia…………</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zawarta dnia ………………… pomiędzy:</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…………………NIP: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xml:space="preserve">zwany w dalszej części Umowy </w:t>
      </w:r>
      <w:r w:rsidRPr="00214ED0">
        <w:rPr>
          <w:rFonts w:ascii="Arial" w:hAnsi="Arial" w:cs="Arial"/>
          <w:b/>
          <w:sz w:val="24"/>
          <w:szCs w:val="24"/>
        </w:rPr>
        <w:t xml:space="preserve">„Administratorem danych” </w:t>
      </w:r>
      <w:r w:rsidRPr="00214ED0">
        <w:rPr>
          <w:rFonts w:ascii="Arial" w:hAnsi="Arial" w:cs="Arial"/>
          <w:sz w:val="24"/>
          <w:szCs w:val="24"/>
        </w:rPr>
        <w:t>lub</w:t>
      </w:r>
      <w:r w:rsidRPr="00214ED0">
        <w:rPr>
          <w:rFonts w:ascii="Arial" w:hAnsi="Arial" w:cs="Arial"/>
          <w:b/>
          <w:sz w:val="24"/>
          <w:szCs w:val="24"/>
        </w:rPr>
        <w:t xml:space="preserve"> „Administratorem”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xml:space="preserve">reprezentowanym przez: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oraz</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…………………z siedzibą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NIP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xml:space="preserve">zwany w dalszej części Umowy </w:t>
      </w:r>
      <w:r w:rsidRPr="00214ED0">
        <w:rPr>
          <w:rFonts w:ascii="Arial" w:hAnsi="Arial" w:cs="Arial"/>
          <w:b/>
          <w:sz w:val="24"/>
          <w:szCs w:val="24"/>
        </w:rPr>
        <w:t>„Podmiotem przetwarzającym”</w:t>
      </w:r>
      <w:r w:rsidRPr="00214ED0">
        <w:rPr>
          <w:rFonts w:ascii="Arial" w:hAnsi="Arial" w:cs="Arial"/>
          <w:sz w:val="24"/>
          <w:szCs w:val="24"/>
        </w:rPr>
        <w:t xml:space="preserve"> lub „</w:t>
      </w:r>
      <w:r w:rsidRPr="00214ED0">
        <w:rPr>
          <w:rFonts w:ascii="Arial" w:hAnsi="Arial" w:cs="Arial"/>
          <w:b/>
          <w:sz w:val="24"/>
          <w:szCs w:val="24"/>
        </w:rPr>
        <w:t>Przetwarzającym</w:t>
      </w:r>
      <w:r w:rsidRPr="00214ED0">
        <w:rPr>
          <w:rFonts w:ascii="Arial" w:hAnsi="Arial" w:cs="Arial"/>
          <w:sz w:val="24"/>
          <w:szCs w:val="24"/>
        </w:rPr>
        <w:t>”</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 xml:space="preserve">reprezentowanym przez: </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w:t>
      </w:r>
      <w:r w:rsidR="006233BD" w:rsidRPr="00214ED0">
        <w:rPr>
          <w:rFonts w:ascii="Arial" w:hAnsi="Arial" w:cs="Arial"/>
          <w:sz w:val="24"/>
          <w:szCs w:val="24"/>
        </w:rPr>
        <w:t>………………………………………………………………………………</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dalej łącznie zwanymi „Stronami”</w:t>
      </w:r>
    </w:p>
    <w:p w:rsidR="001D708B" w:rsidRPr="00214ED0" w:rsidRDefault="001D708B" w:rsidP="006233BD">
      <w:pPr>
        <w:spacing w:after="0" w:line="360" w:lineRule="auto"/>
        <w:jc w:val="both"/>
        <w:rPr>
          <w:rFonts w:ascii="Arial" w:hAnsi="Arial" w:cs="Arial"/>
          <w:sz w:val="24"/>
          <w:szCs w:val="24"/>
        </w:rPr>
      </w:pPr>
      <w:r w:rsidRPr="00214ED0">
        <w:rPr>
          <w:rFonts w:ascii="Arial" w:hAnsi="Arial" w:cs="Arial"/>
          <w:sz w:val="24"/>
          <w:szCs w:val="24"/>
        </w:rPr>
        <w:t>Mając na uwadze, że:</w:t>
      </w:r>
    </w:p>
    <w:p w:rsidR="001D708B" w:rsidRPr="00214ED0" w:rsidRDefault="001D708B" w:rsidP="0086020A">
      <w:pPr>
        <w:pStyle w:val="Akapitzlist"/>
        <w:numPr>
          <w:ilvl w:val="0"/>
          <w:numId w:val="56"/>
        </w:numPr>
        <w:spacing w:after="0" w:afterAutospacing="0" w:line="360" w:lineRule="auto"/>
        <w:jc w:val="both"/>
        <w:rPr>
          <w:rFonts w:ascii="Arial" w:hAnsi="Arial" w:cs="Arial"/>
          <w:sz w:val="24"/>
          <w:szCs w:val="24"/>
        </w:rPr>
      </w:pPr>
      <w:r w:rsidRPr="00214ED0">
        <w:rPr>
          <w:rFonts w:ascii="Arial" w:hAnsi="Arial" w:cs="Arial"/>
          <w:sz w:val="24"/>
          <w:szCs w:val="24"/>
        </w:rPr>
        <w:t>Dnia …………………Strony zawarły umowę…………………na realizację…………………zwaną dalej „umową główną” w związku z</w:t>
      </w:r>
      <w:r w:rsidR="003B77EA" w:rsidRPr="00214ED0">
        <w:rPr>
          <w:rFonts w:ascii="Arial" w:hAnsi="Arial" w:cs="Arial"/>
          <w:sz w:val="24"/>
          <w:szCs w:val="24"/>
          <w:lang w:val="pl-PL"/>
        </w:rPr>
        <w:t> </w:t>
      </w:r>
      <w:r w:rsidRPr="00214ED0">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214ED0" w:rsidRDefault="001D708B" w:rsidP="0086020A">
      <w:pPr>
        <w:pStyle w:val="Akapitzlist"/>
        <w:numPr>
          <w:ilvl w:val="0"/>
          <w:numId w:val="56"/>
        </w:numPr>
        <w:spacing w:after="0" w:afterAutospacing="0" w:line="360" w:lineRule="auto"/>
        <w:jc w:val="both"/>
        <w:rPr>
          <w:rFonts w:ascii="Arial" w:hAnsi="Arial" w:cs="Arial"/>
          <w:sz w:val="24"/>
          <w:szCs w:val="24"/>
        </w:rPr>
      </w:pPr>
      <w:r w:rsidRPr="00214ED0">
        <w:rPr>
          <w:rFonts w:ascii="Arial" w:hAnsi="Arial" w:cs="Arial"/>
          <w:sz w:val="24"/>
          <w:szCs w:val="24"/>
        </w:rPr>
        <w:t>Celem Umowy jest ustalenie warunków, na jakich Przetwarzający wykonuje operacje przetwarzania danych osobowych w imieniu Administratora;</w:t>
      </w:r>
    </w:p>
    <w:p w:rsidR="001D708B" w:rsidRPr="00214ED0" w:rsidRDefault="001D708B" w:rsidP="0086020A">
      <w:pPr>
        <w:pStyle w:val="Akapitzlist"/>
        <w:numPr>
          <w:ilvl w:val="0"/>
          <w:numId w:val="56"/>
        </w:numPr>
        <w:spacing w:after="0" w:afterAutospacing="0" w:line="360" w:lineRule="auto"/>
        <w:jc w:val="both"/>
        <w:rPr>
          <w:rFonts w:ascii="Arial" w:hAnsi="Arial" w:cs="Arial"/>
          <w:sz w:val="24"/>
          <w:szCs w:val="24"/>
        </w:rPr>
      </w:pPr>
      <w:r w:rsidRPr="00214ED0">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214ED0">
        <w:rPr>
          <w:rFonts w:ascii="Arial" w:hAnsi="Arial" w:cs="Arial"/>
          <w:sz w:val="24"/>
          <w:szCs w:val="24"/>
        </w:rPr>
        <w:t>hrony osób fizycznych w związku</w:t>
      </w:r>
      <w:r w:rsidRPr="00214ED0">
        <w:rPr>
          <w:rFonts w:ascii="Arial" w:hAnsi="Arial" w:cs="Arial"/>
          <w:sz w:val="24"/>
          <w:szCs w:val="24"/>
        </w:rPr>
        <w:t xml:space="preserve"> z przetwarzaniem danych osobowych i w sprawie swobodnego przepływu takich danych oraz uchylenia dyrektywy 95/46/WE (dalej „Rozporządzenie”),</w:t>
      </w:r>
    </w:p>
    <w:p w:rsidR="001D708B" w:rsidRPr="00214ED0" w:rsidRDefault="001D708B" w:rsidP="002C26F9">
      <w:pPr>
        <w:spacing w:before="240" w:after="0" w:line="360" w:lineRule="auto"/>
        <w:jc w:val="both"/>
        <w:rPr>
          <w:rFonts w:ascii="Arial" w:hAnsi="Arial" w:cs="Arial"/>
          <w:sz w:val="24"/>
          <w:szCs w:val="24"/>
        </w:rPr>
      </w:pPr>
      <w:r w:rsidRPr="00214ED0">
        <w:rPr>
          <w:rFonts w:ascii="Arial" w:hAnsi="Arial" w:cs="Arial"/>
          <w:sz w:val="24"/>
          <w:szCs w:val="24"/>
        </w:rPr>
        <w:t>Strony postanowiły zawrzeć Umowę o następującej treści:</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lastRenderedPageBreak/>
        <w:t>§ 1</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Powierzenie przetwarzania danych osobowych</w:t>
      </w:r>
    </w:p>
    <w:p w:rsidR="001D708B" w:rsidRPr="00214ED0" w:rsidRDefault="001D708B" w:rsidP="0086020A">
      <w:pPr>
        <w:pStyle w:val="Akapitzlist"/>
        <w:numPr>
          <w:ilvl w:val="0"/>
          <w:numId w:val="46"/>
        </w:numPr>
        <w:spacing w:after="0" w:afterAutospacing="0" w:line="360" w:lineRule="auto"/>
        <w:jc w:val="both"/>
        <w:rPr>
          <w:rFonts w:ascii="Arial" w:hAnsi="Arial" w:cs="Arial"/>
          <w:sz w:val="24"/>
          <w:szCs w:val="24"/>
        </w:rPr>
      </w:pPr>
      <w:r w:rsidRPr="00214ED0">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sidRPr="00214ED0">
        <w:rPr>
          <w:rFonts w:ascii="Arial" w:hAnsi="Arial" w:cs="Arial"/>
          <w:sz w:val="24"/>
          <w:szCs w:val="24"/>
          <w:lang w:val="pl-PL"/>
        </w:rPr>
        <w:t> </w:t>
      </w:r>
      <w:r w:rsidRPr="00214ED0">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214ED0" w:rsidRDefault="001D708B" w:rsidP="0086020A">
      <w:pPr>
        <w:pStyle w:val="Akapitzlist"/>
        <w:numPr>
          <w:ilvl w:val="0"/>
          <w:numId w:val="46"/>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214ED0" w:rsidRDefault="001D708B" w:rsidP="0086020A">
      <w:pPr>
        <w:pStyle w:val="Akapitzlist"/>
        <w:numPr>
          <w:ilvl w:val="0"/>
          <w:numId w:val="46"/>
        </w:numPr>
        <w:spacing w:before="240" w:after="0" w:afterAutospacing="0" w:line="360" w:lineRule="auto"/>
        <w:ind w:left="714" w:hanging="357"/>
        <w:jc w:val="both"/>
        <w:rPr>
          <w:rFonts w:ascii="Arial" w:hAnsi="Arial" w:cs="Arial"/>
          <w:sz w:val="24"/>
          <w:szCs w:val="24"/>
        </w:rPr>
      </w:pPr>
      <w:r w:rsidRPr="00214ED0">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2</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Zakres i cel przetwarzania danych</w:t>
      </w:r>
    </w:p>
    <w:p w:rsidR="001D708B" w:rsidRPr="00214ED0" w:rsidRDefault="001D708B" w:rsidP="0086020A">
      <w:pPr>
        <w:pStyle w:val="Akapitzlist"/>
        <w:numPr>
          <w:ilvl w:val="0"/>
          <w:numId w:val="47"/>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będzie przetwarzał powierzone na podstawie Umowy dane  zwykłe w postaci ……………………….. dotyczące kategorii osób: ………………………., szczególne kategorie danych w postaci: ………………….. dotyczące kategorii osób …………………… oraz dane osobowe Administratora i jego pracowników.</w:t>
      </w:r>
    </w:p>
    <w:p w:rsidR="001D708B" w:rsidRPr="00214ED0" w:rsidRDefault="001D708B" w:rsidP="0086020A">
      <w:pPr>
        <w:pStyle w:val="Akapitzlist"/>
        <w:numPr>
          <w:ilvl w:val="0"/>
          <w:numId w:val="47"/>
        </w:numPr>
        <w:spacing w:after="0" w:afterAutospacing="0" w:line="360" w:lineRule="auto"/>
        <w:jc w:val="both"/>
        <w:rPr>
          <w:rFonts w:ascii="Arial" w:hAnsi="Arial" w:cs="Arial"/>
          <w:sz w:val="24"/>
          <w:szCs w:val="24"/>
        </w:rPr>
      </w:pPr>
      <w:r w:rsidRPr="00214ED0">
        <w:rPr>
          <w:rFonts w:ascii="Arial" w:hAnsi="Arial" w:cs="Arial"/>
          <w:sz w:val="24"/>
          <w:szCs w:val="24"/>
        </w:rPr>
        <w:t>Powierzone przez Administratora dane osobowe będą przetwarzane przez Podmiot przetwarzający wyłącznie w celu wykonania umowy głównej …………..……….</w:t>
      </w:r>
      <w:r w:rsidR="00363741" w:rsidRPr="00214ED0">
        <w:rPr>
          <w:rFonts w:ascii="Arial" w:hAnsi="Arial" w:cs="Arial"/>
          <w:sz w:val="24"/>
          <w:szCs w:val="24"/>
        </w:rPr>
        <w:t xml:space="preserve"> </w:t>
      </w:r>
      <w:r w:rsidRPr="00214ED0">
        <w:rPr>
          <w:rFonts w:ascii="Arial" w:hAnsi="Arial" w:cs="Arial"/>
          <w:sz w:val="24"/>
          <w:szCs w:val="24"/>
        </w:rPr>
        <w:t>w zakresie zgodnym z umową główną tj.: …………………</w:t>
      </w:r>
    </w:p>
    <w:p w:rsidR="001D708B" w:rsidRPr="00214ED0" w:rsidRDefault="001D708B" w:rsidP="0086020A">
      <w:pPr>
        <w:pStyle w:val="Akapitzlist"/>
        <w:numPr>
          <w:ilvl w:val="0"/>
          <w:numId w:val="47"/>
        </w:numPr>
        <w:spacing w:after="0" w:afterAutospacing="0" w:line="360" w:lineRule="auto"/>
        <w:jc w:val="both"/>
        <w:rPr>
          <w:rFonts w:ascii="Arial" w:hAnsi="Arial" w:cs="Arial"/>
          <w:sz w:val="24"/>
          <w:szCs w:val="24"/>
        </w:rPr>
      </w:pPr>
      <w:r w:rsidRPr="00214ED0">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214ED0" w:rsidRDefault="001D708B" w:rsidP="0086020A">
      <w:pPr>
        <w:pStyle w:val="Akapitzlist"/>
        <w:numPr>
          <w:ilvl w:val="0"/>
          <w:numId w:val="47"/>
        </w:numPr>
        <w:spacing w:before="240" w:after="0" w:afterAutospacing="0" w:line="360" w:lineRule="auto"/>
        <w:jc w:val="both"/>
        <w:rPr>
          <w:rFonts w:ascii="Arial" w:hAnsi="Arial" w:cs="Arial"/>
          <w:sz w:val="24"/>
          <w:szCs w:val="24"/>
        </w:rPr>
      </w:pPr>
      <w:r w:rsidRPr="00214ED0">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3</w:t>
      </w:r>
    </w:p>
    <w:p w:rsidR="001D708B" w:rsidRPr="00214ED0" w:rsidRDefault="001D708B" w:rsidP="006233BD">
      <w:pPr>
        <w:pStyle w:val="Akapitzlist"/>
        <w:spacing w:after="0" w:afterAutospacing="0" w:line="360" w:lineRule="auto"/>
        <w:jc w:val="center"/>
        <w:rPr>
          <w:rFonts w:ascii="Arial" w:hAnsi="Arial" w:cs="Arial"/>
          <w:b/>
          <w:sz w:val="24"/>
          <w:szCs w:val="24"/>
        </w:rPr>
      </w:pPr>
      <w:r w:rsidRPr="00214ED0">
        <w:rPr>
          <w:rFonts w:ascii="Arial" w:hAnsi="Arial" w:cs="Arial"/>
          <w:b/>
          <w:sz w:val="24"/>
          <w:szCs w:val="24"/>
        </w:rPr>
        <w:t>Prawa i obowiązki Administratora</w:t>
      </w:r>
    </w:p>
    <w:p w:rsidR="001D708B" w:rsidRPr="00214ED0" w:rsidRDefault="001D708B" w:rsidP="0086020A">
      <w:pPr>
        <w:pStyle w:val="Akapitzlist"/>
        <w:numPr>
          <w:ilvl w:val="0"/>
          <w:numId w:val="57"/>
        </w:numPr>
        <w:spacing w:after="0" w:afterAutospacing="0" w:line="360" w:lineRule="auto"/>
        <w:jc w:val="both"/>
        <w:rPr>
          <w:rFonts w:ascii="Arial" w:hAnsi="Arial" w:cs="Arial"/>
          <w:sz w:val="24"/>
          <w:szCs w:val="24"/>
        </w:rPr>
      </w:pPr>
      <w:r w:rsidRPr="00214ED0">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214ED0" w:rsidRDefault="001D708B" w:rsidP="0086020A">
      <w:pPr>
        <w:pStyle w:val="Akapitzlist"/>
        <w:numPr>
          <w:ilvl w:val="0"/>
          <w:numId w:val="57"/>
        </w:numPr>
        <w:spacing w:after="0" w:afterAutospacing="0" w:line="360" w:lineRule="auto"/>
        <w:jc w:val="both"/>
        <w:rPr>
          <w:rFonts w:ascii="Arial" w:hAnsi="Arial" w:cs="Arial"/>
          <w:sz w:val="24"/>
          <w:szCs w:val="24"/>
        </w:rPr>
      </w:pPr>
      <w:r w:rsidRPr="00214ED0">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214ED0" w:rsidRDefault="001D708B" w:rsidP="0086020A">
      <w:pPr>
        <w:pStyle w:val="Akapitzlist"/>
        <w:numPr>
          <w:ilvl w:val="0"/>
          <w:numId w:val="57"/>
        </w:numPr>
        <w:spacing w:after="0" w:afterAutospacing="0" w:line="360" w:lineRule="auto"/>
        <w:jc w:val="both"/>
        <w:rPr>
          <w:rFonts w:ascii="Arial" w:hAnsi="Arial" w:cs="Arial"/>
          <w:sz w:val="24"/>
          <w:szCs w:val="24"/>
        </w:rPr>
      </w:pPr>
      <w:r w:rsidRPr="00214ED0">
        <w:rPr>
          <w:rFonts w:ascii="Arial" w:hAnsi="Arial" w:cs="Arial"/>
          <w:sz w:val="24"/>
          <w:szCs w:val="24"/>
        </w:rPr>
        <w:t>Administrator danych ma prawo i obowiązek decydować o celach i sposobach przetwarzania danych osobowych przez przetwarzającego.</w:t>
      </w:r>
    </w:p>
    <w:p w:rsidR="001D708B" w:rsidRPr="00214ED0" w:rsidRDefault="001D708B" w:rsidP="0086020A">
      <w:pPr>
        <w:pStyle w:val="Akapitzlist"/>
        <w:numPr>
          <w:ilvl w:val="0"/>
          <w:numId w:val="57"/>
        </w:numPr>
        <w:spacing w:after="0" w:afterAutospacing="0" w:line="360" w:lineRule="auto"/>
        <w:jc w:val="both"/>
        <w:rPr>
          <w:rFonts w:ascii="Arial" w:hAnsi="Arial" w:cs="Arial"/>
          <w:sz w:val="24"/>
          <w:szCs w:val="24"/>
        </w:rPr>
      </w:pPr>
      <w:r w:rsidRPr="00214ED0">
        <w:rPr>
          <w:rFonts w:ascii="Arial" w:hAnsi="Arial" w:cs="Arial"/>
          <w:sz w:val="24"/>
          <w:szCs w:val="24"/>
        </w:rPr>
        <w:t>Administrator zobowiązany jest współdziałać z Przetwarzającym w wykonaniu Umowy oraz udzielać Przetwarzającemu wyjaśnień dotyczących przetwarzania danych.</w:t>
      </w:r>
    </w:p>
    <w:p w:rsidR="001D708B" w:rsidRPr="00214ED0" w:rsidRDefault="001D708B" w:rsidP="0086020A">
      <w:pPr>
        <w:pStyle w:val="Akapitzlist"/>
        <w:numPr>
          <w:ilvl w:val="0"/>
          <w:numId w:val="57"/>
        </w:numPr>
        <w:spacing w:before="240" w:after="0" w:afterAutospacing="0" w:line="360" w:lineRule="auto"/>
        <w:jc w:val="both"/>
        <w:rPr>
          <w:rFonts w:ascii="Arial" w:hAnsi="Arial" w:cs="Arial"/>
          <w:sz w:val="24"/>
          <w:szCs w:val="24"/>
        </w:rPr>
      </w:pPr>
      <w:r w:rsidRPr="00214ED0">
        <w:rPr>
          <w:rFonts w:ascii="Arial" w:hAnsi="Arial" w:cs="Arial"/>
          <w:sz w:val="24"/>
          <w:szCs w:val="24"/>
        </w:rPr>
        <w:t>Administrator ma prawo wezwać Przetwarzającego do przedłożenia kopii umowy powierzenia przetwarzania danych osobowych zawartej z Podwykonawcą.</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4</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Obowiązki Podmiotu przetwarzającego</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do nadania upoważnień do przetwarzania danych osobowych wszystkim osobom, które bę</w:t>
      </w:r>
      <w:r w:rsidR="00363741" w:rsidRPr="00214ED0">
        <w:rPr>
          <w:rFonts w:ascii="Arial" w:hAnsi="Arial" w:cs="Arial"/>
          <w:sz w:val="24"/>
          <w:szCs w:val="24"/>
        </w:rPr>
        <w:t xml:space="preserve">dą przetwarzały powierzone dane </w:t>
      </w:r>
      <w:r w:rsidRPr="00214ED0">
        <w:rPr>
          <w:rFonts w:ascii="Arial" w:hAnsi="Arial" w:cs="Arial"/>
          <w:sz w:val="24"/>
          <w:szCs w:val="24"/>
        </w:rPr>
        <w:t>w celu realizacji niniejszej Umowy oraz do prowadzenia i</w:t>
      </w:r>
      <w:r w:rsidR="003B77EA" w:rsidRPr="00214ED0">
        <w:rPr>
          <w:rFonts w:ascii="Arial" w:hAnsi="Arial" w:cs="Arial"/>
          <w:sz w:val="24"/>
          <w:szCs w:val="24"/>
          <w:lang w:val="pl-PL"/>
        </w:rPr>
        <w:t> </w:t>
      </w:r>
      <w:r w:rsidRPr="00214ED0">
        <w:rPr>
          <w:rFonts w:ascii="Arial" w:hAnsi="Arial" w:cs="Arial"/>
          <w:sz w:val="24"/>
          <w:szCs w:val="24"/>
        </w:rPr>
        <w:t xml:space="preserve"> uaktualniania listy osób, którym udzielono upoważnienia oraz udostępnia ją do wglądu na żądanie Administratora.</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lastRenderedPageBreak/>
        <w:t>Podmiot przetwarzający zobowiązuje się zapewnić, aby osoby które upoważnia do przetwarzania danych w celu realizacji umowy, zachowały te dane w</w:t>
      </w:r>
      <w:r w:rsidR="003B77EA" w:rsidRPr="00214ED0">
        <w:rPr>
          <w:rFonts w:ascii="Arial" w:hAnsi="Arial" w:cs="Arial"/>
          <w:sz w:val="24"/>
          <w:szCs w:val="24"/>
          <w:lang w:val="pl-PL"/>
        </w:rPr>
        <w:t> </w:t>
      </w:r>
      <w:r w:rsidRPr="00214ED0">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po zakończeniu świadczenia us</w:t>
      </w:r>
      <w:r w:rsidR="003B77EA" w:rsidRPr="00214ED0">
        <w:rPr>
          <w:rFonts w:ascii="Arial" w:hAnsi="Arial" w:cs="Arial"/>
          <w:sz w:val="24"/>
          <w:szCs w:val="24"/>
        </w:rPr>
        <w:t xml:space="preserve">ług związanych </w:t>
      </w:r>
      <w:r w:rsidRPr="00214ED0">
        <w:rPr>
          <w:rFonts w:ascii="Arial" w:hAnsi="Arial" w:cs="Arial"/>
          <w:sz w:val="24"/>
          <w:szCs w:val="24"/>
        </w:rPr>
        <w:t>z</w:t>
      </w:r>
      <w:r w:rsidR="003B77EA" w:rsidRPr="00214ED0">
        <w:rPr>
          <w:rFonts w:ascii="Arial" w:hAnsi="Arial" w:cs="Arial"/>
          <w:sz w:val="24"/>
          <w:szCs w:val="24"/>
          <w:lang w:val="pl-PL"/>
        </w:rPr>
        <w:t> </w:t>
      </w:r>
      <w:r w:rsidRPr="00214ED0">
        <w:rPr>
          <w:rFonts w:ascii="Arial" w:hAnsi="Arial" w:cs="Arial"/>
          <w:sz w:val="24"/>
          <w:szCs w:val="24"/>
        </w:rPr>
        <w:t xml:space="preserve"> przetwarzaniem usuwa</w:t>
      </w:r>
      <w:r w:rsidRPr="00214ED0">
        <w:rPr>
          <w:rFonts w:ascii="Arial" w:hAnsi="Arial" w:cs="Arial"/>
          <w:b/>
          <w:sz w:val="24"/>
          <w:szCs w:val="24"/>
        </w:rPr>
        <w:t xml:space="preserve"> </w:t>
      </w:r>
      <w:r w:rsidRPr="00214ED0">
        <w:rPr>
          <w:rFonts w:ascii="Arial" w:hAnsi="Arial" w:cs="Arial"/>
          <w:sz w:val="24"/>
          <w:szCs w:val="24"/>
        </w:rPr>
        <w:t>wszelkie dane osobowe oraz usuwa wszelkie ich istniejące kopie, chyba że prawo Unii lub prawo państwa członkowskiego nakazują przechowywanie danych osobowych.</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W miarę możliwości Podmiot przetwarzający pomaga Administratorowi w</w:t>
      </w:r>
      <w:r w:rsidR="003B77EA" w:rsidRPr="00214ED0">
        <w:rPr>
          <w:rFonts w:ascii="Arial" w:hAnsi="Arial" w:cs="Arial"/>
          <w:sz w:val="24"/>
          <w:szCs w:val="24"/>
          <w:lang w:val="pl-PL"/>
        </w:rPr>
        <w:t> </w:t>
      </w:r>
      <w:r w:rsidRPr="00214ED0">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informacji podawanych w przypadku zbierania danych,</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prawa do otrzymania informacji, gdy dane osobowe nie zostały uzyskane od osoby, której dane dotyczą,</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wycofania zgody na przetwarzanie danych w dowolnym momencie,</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dostępu do danych i otrzymania ich kopii,</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sprostowania danych,</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usunięcia danych („prawo do bycia zapomnianym”),</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ograniczonego przetwarzania,</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przenoszenia danych,</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sprzeciwu,</w:t>
      </w:r>
    </w:p>
    <w:p w:rsidR="001D708B" w:rsidRPr="00214ED0" w:rsidRDefault="001D708B" w:rsidP="0086020A">
      <w:pPr>
        <w:pStyle w:val="Akapitzlist"/>
        <w:numPr>
          <w:ilvl w:val="0"/>
          <w:numId w:val="58"/>
        </w:numPr>
        <w:spacing w:after="0" w:afterAutospacing="0" w:line="360" w:lineRule="auto"/>
        <w:jc w:val="both"/>
        <w:rPr>
          <w:rFonts w:ascii="Arial" w:hAnsi="Arial" w:cs="Arial"/>
          <w:sz w:val="24"/>
          <w:szCs w:val="24"/>
        </w:rPr>
      </w:pPr>
      <w:r w:rsidRPr="00214ED0">
        <w:rPr>
          <w:rFonts w:ascii="Arial" w:hAnsi="Arial" w:cs="Arial"/>
          <w:sz w:val="24"/>
          <w:szCs w:val="24"/>
        </w:rPr>
        <w:t>prawo do niepodlegania decyzjom, które opierają się wyłącznie na zautomatyzowanym przetwarzaniu, w tym profilowaniu.</w:t>
      </w:r>
    </w:p>
    <w:p w:rsidR="001D708B" w:rsidRPr="00214ED0" w:rsidRDefault="001D708B" w:rsidP="006233BD">
      <w:pPr>
        <w:pStyle w:val="Akapitzlist"/>
        <w:spacing w:after="0" w:afterAutospacing="0" w:line="360" w:lineRule="auto"/>
        <w:jc w:val="both"/>
        <w:rPr>
          <w:rFonts w:ascii="Arial" w:hAnsi="Arial" w:cs="Arial"/>
          <w:sz w:val="24"/>
          <w:szCs w:val="24"/>
        </w:rPr>
      </w:pPr>
      <w:r w:rsidRPr="00214ED0">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214ED0" w:rsidRDefault="001D708B" w:rsidP="0086020A">
      <w:pPr>
        <w:pStyle w:val="Akapitzlist"/>
        <w:numPr>
          <w:ilvl w:val="0"/>
          <w:numId w:val="48"/>
        </w:numPr>
        <w:spacing w:after="0" w:afterAutospacing="0" w:line="360" w:lineRule="auto"/>
        <w:jc w:val="both"/>
        <w:rPr>
          <w:rFonts w:ascii="Arial" w:hAnsi="Arial" w:cs="Arial"/>
          <w:sz w:val="24"/>
          <w:szCs w:val="24"/>
        </w:rPr>
      </w:pPr>
      <w:r w:rsidRPr="00214ED0">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214ED0" w:rsidRDefault="001D708B" w:rsidP="0086020A">
      <w:pPr>
        <w:pStyle w:val="Akapitzlist"/>
        <w:numPr>
          <w:ilvl w:val="0"/>
          <w:numId w:val="59"/>
        </w:numPr>
        <w:spacing w:after="0" w:afterAutospacing="0" w:line="360" w:lineRule="auto"/>
        <w:jc w:val="both"/>
        <w:rPr>
          <w:rFonts w:ascii="Arial" w:hAnsi="Arial" w:cs="Arial"/>
          <w:sz w:val="24"/>
          <w:szCs w:val="24"/>
        </w:rPr>
      </w:pPr>
      <w:r w:rsidRPr="00214ED0">
        <w:rPr>
          <w:rFonts w:ascii="Arial" w:hAnsi="Arial" w:cs="Arial"/>
          <w:sz w:val="24"/>
          <w:szCs w:val="24"/>
        </w:rPr>
        <w:lastRenderedPageBreak/>
        <w:t>po stwierdzeniu naruszenia ochrony danych osobowych Przetwarzający bez zbędnej zwłoki zgłasza je Administratorowi w ciągu 24 godz</w:t>
      </w:r>
      <w:r w:rsidR="006233BD" w:rsidRPr="00214ED0">
        <w:rPr>
          <w:rFonts w:ascii="Arial" w:hAnsi="Arial" w:cs="Arial"/>
          <w:sz w:val="24"/>
          <w:szCs w:val="24"/>
        </w:rPr>
        <w:t>in od chwili naruszenia podając</w:t>
      </w:r>
      <w:r w:rsidRPr="00214ED0">
        <w:rPr>
          <w:rFonts w:ascii="Arial" w:hAnsi="Arial" w:cs="Arial"/>
          <w:sz w:val="24"/>
          <w:szCs w:val="24"/>
        </w:rPr>
        <w:t>w szczególności informacje na temat:</w:t>
      </w:r>
    </w:p>
    <w:p w:rsidR="001D708B" w:rsidRPr="00214ED0" w:rsidRDefault="001D708B" w:rsidP="0086020A">
      <w:pPr>
        <w:pStyle w:val="Akapitzlist"/>
        <w:numPr>
          <w:ilvl w:val="0"/>
          <w:numId w:val="60"/>
        </w:numPr>
        <w:spacing w:after="0" w:afterAutospacing="0" w:line="360" w:lineRule="auto"/>
        <w:jc w:val="both"/>
        <w:rPr>
          <w:rFonts w:ascii="Arial" w:hAnsi="Arial" w:cs="Arial"/>
          <w:sz w:val="24"/>
          <w:szCs w:val="24"/>
        </w:rPr>
      </w:pPr>
      <w:r w:rsidRPr="00214ED0">
        <w:rPr>
          <w:rFonts w:ascii="Arial" w:hAnsi="Arial" w:cs="Arial"/>
          <w:sz w:val="24"/>
          <w:szCs w:val="24"/>
        </w:rPr>
        <w:t>charakteru danych osobowych, w tym w miarę możliwości, kategorie i</w:t>
      </w:r>
      <w:r w:rsidR="003B77EA" w:rsidRPr="00214ED0">
        <w:rPr>
          <w:rFonts w:ascii="Arial" w:hAnsi="Arial" w:cs="Arial"/>
          <w:sz w:val="24"/>
          <w:szCs w:val="24"/>
          <w:lang w:val="pl-PL"/>
        </w:rPr>
        <w:t> </w:t>
      </w:r>
      <w:r w:rsidRPr="00214ED0">
        <w:rPr>
          <w:rFonts w:ascii="Arial" w:hAnsi="Arial" w:cs="Arial"/>
          <w:sz w:val="24"/>
          <w:szCs w:val="24"/>
        </w:rPr>
        <w:t xml:space="preserve"> przybliżoną liczbę osób, których dane dotyczą, oraz kategorie i przybliżoną liczbę danych osobowych; </w:t>
      </w:r>
    </w:p>
    <w:p w:rsidR="001D708B" w:rsidRPr="00214ED0" w:rsidRDefault="001D708B" w:rsidP="0086020A">
      <w:pPr>
        <w:pStyle w:val="Akapitzlist"/>
        <w:numPr>
          <w:ilvl w:val="0"/>
          <w:numId w:val="60"/>
        </w:numPr>
        <w:spacing w:after="0" w:afterAutospacing="0" w:line="360" w:lineRule="auto"/>
        <w:jc w:val="both"/>
        <w:rPr>
          <w:rFonts w:ascii="Arial" w:hAnsi="Arial" w:cs="Arial"/>
          <w:sz w:val="24"/>
          <w:szCs w:val="24"/>
        </w:rPr>
      </w:pPr>
      <w:r w:rsidRPr="00214ED0">
        <w:rPr>
          <w:rFonts w:ascii="Arial" w:hAnsi="Arial" w:cs="Arial"/>
          <w:sz w:val="24"/>
          <w:szCs w:val="24"/>
        </w:rPr>
        <w:t xml:space="preserve">prawdopodobnych konsekwencji naruszenia ochrony danych osobowych; </w:t>
      </w:r>
    </w:p>
    <w:p w:rsidR="001D708B" w:rsidRPr="00214ED0" w:rsidRDefault="001D708B" w:rsidP="0086020A">
      <w:pPr>
        <w:pStyle w:val="Akapitzlist"/>
        <w:numPr>
          <w:ilvl w:val="0"/>
          <w:numId w:val="60"/>
        </w:numPr>
        <w:spacing w:after="0" w:afterAutospacing="0" w:line="360" w:lineRule="auto"/>
        <w:jc w:val="both"/>
        <w:rPr>
          <w:rFonts w:ascii="Arial" w:hAnsi="Arial" w:cs="Arial"/>
          <w:sz w:val="24"/>
          <w:szCs w:val="24"/>
        </w:rPr>
      </w:pPr>
      <w:r w:rsidRPr="00214ED0">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214ED0" w:rsidRDefault="001D708B" w:rsidP="0086020A">
      <w:pPr>
        <w:pStyle w:val="Akapitzlist"/>
        <w:numPr>
          <w:ilvl w:val="0"/>
          <w:numId w:val="59"/>
        </w:numPr>
        <w:spacing w:after="0" w:afterAutospacing="0" w:line="360" w:lineRule="auto"/>
        <w:jc w:val="both"/>
        <w:rPr>
          <w:rFonts w:ascii="Arial" w:hAnsi="Arial" w:cs="Arial"/>
          <w:sz w:val="24"/>
          <w:szCs w:val="24"/>
        </w:rPr>
      </w:pPr>
      <w:r w:rsidRPr="00214ED0">
        <w:rPr>
          <w:rFonts w:ascii="Arial" w:hAnsi="Arial" w:cs="Arial"/>
          <w:sz w:val="24"/>
          <w:szCs w:val="24"/>
        </w:rPr>
        <w:t>Przetwarzający przekazuje Administratorowi n</w:t>
      </w:r>
      <w:r w:rsidR="003B77EA" w:rsidRPr="00214ED0">
        <w:rPr>
          <w:rFonts w:ascii="Arial" w:hAnsi="Arial" w:cs="Arial"/>
          <w:sz w:val="24"/>
          <w:szCs w:val="24"/>
        </w:rPr>
        <w:t xml:space="preserve">iezbędne informacje oraz pomaga </w:t>
      </w:r>
      <w:r w:rsidRPr="00214ED0">
        <w:rPr>
          <w:rFonts w:ascii="Arial" w:hAnsi="Arial" w:cs="Arial"/>
          <w:sz w:val="24"/>
          <w:szCs w:val="24"/>
        </w:rPr>
        <w:t>w przygotowaniu pisma osobie, której dane dotyczą o naruszeniu jej danych osobowych, gdy naruszenie to może spowodować wysokie ryzyko naruszen</w:t>
      </w:r>
      <w:r w:rsidR="006233BD" w:rsidRPr="00214ED0">
        <w:rPr>
          <w:rFonts w:ascii="Arial" w:hAnsi="Arial" w:cs="Arial"/>
          <w:sz w:val="24"/>
          <w:szCs w:val="24"/>
        </w:rPr>
        <w:t>ia praw</w:t>
      </w:r>
      <w:r w:rsidRPr="00214ED0">
        <w:rPr>
          <w:rFonts w:ascii="Arial" w:hAnsi="Arial" w:cs="Arial"/>
          <w:sz w:val="24"/>
          <w:szCs w:val="24"/>
        </w:rPr>
        <w:t>i wolności osób fizycznych,</w:t>
      </w:r>
    </w:p>
    <w:p w:rsidR="001D708B" w:rsidRPr="00214ED0" w:rsidRDefault="001D708B" w:rsidP="0086020A">
      <w:pPr>
        <w:pStyle w:val="Akapitzlist"/>
        <w:numPr>
          <w:ilvl w:val="0"/>
          <w:numId w:val="59"/>
        </w:numPr>
        <w:spacing w:after="0" w:afterAutospacing="0" w:line="360" w:lineRule="auto"/>
        <w:jc w:val="both"/>
        <w:rPr>
          <w:rFonts w:ascii="Arial" w:hAnsi="Arial" w:cs="Arial"/>
          <w:sz w:val="24"/>
          <w:szCs w:val="24"/>
        </w:rPr>
      </w:pPr>
      <w:r w:rsidRPr="00214ED0">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214ED0" w:rsidRDefault="001D708B" w:rsidP="0086020A">
      <w:pPr>
        <w:pStyle w:val="Akapitzlist"/>
        <w:numPr>
          <w:ilvl w:val="0"/>
          <w:numId w:val="59"/>
        </w:numPr>
        <w:spacing w:before="240" w:after="0" w:afterAutospacing="0" w:line="360" w:lineRule="auto"/>
        <w:jc w:val="both"/>
        <w:rPr>
          <w:rFonts w:ascii="Arial" w:hAnsi="Arial" w:cs="Arial"/>
          <w:sz w:val="24"/>
          <w:szCs w:val="24"/>
        </w:rPr>
      </w:pPr>
      <w:r w:rsidRPr="00214ED0">
        <w:rPr>
          <w:rFonts w:ascii="Arial" w:hAnsi="Arial" w:cs="Arial"/>
          <w:sz w:val="24"/>
          <w:szCs w:val="24"/>
        </w:rPr>
        <w:t>Przetwarzający pomaga w przygotowaniu dokumen</w:t>
      </w:r>
      <w:r w:rsidR="00363741" w:rsidRPr="00214ED0">
        <w:rPr>
          <w:rFonts w:ascii="Arial" w:hAnsi="Arial" w:cs="Arial"/>
          <w:sz w:val="24"/>
          <w:szCs w:val="24"/>
        </w:rPr>
        <w:t xml:space="preserve">tacji niezbędnej do konsultacji </w:t>
      </w:r>
      <w:r w:rsidRPr="00214ED0">
        <w:rPr>
          <w:rFonts w:ascii="Arial" w:hAnsi="Arial" w:cs="Arial"/>
          <w:sz w:val="24"/>
          <w:szCs w:val="24"/>
        </w:rPr>
        <w:t>z organem nadzorczym w sytuacji gdy ocena skutków dla ochrony danych wykaże, że przetwarzanie powodowałby wysokie ryzyko.</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5</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Prawo kontroli</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Administrator danych realizować będzie prawo kontroli w godzinach pracy Podmiotu przetwarzającego i z minimum dwudniowym uprzedzeniem.</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214ED0">
        <w:rPr>
          <w:rFonts w:ascii="Arial" w:hAnsi="Arial" w:cs="Arial"/>
          <w:sz w:val="24"/>
          <w:szCs w:val="24"/>
        </w:rPr>
        <w:lastRenderedPageBreak/>
        <w:t>Przetwarzający umożliwi Administratorowi lub podmiotom przez niego upoważnionym, dokonanie niezapowiedzianej kontroli.</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Administrator lub wyznaczone przez niego osoby uprawnione są do wstępu do pomieszczeń, w których przetwarzane są powierzone dane osobowe oraz wglądu</w:t>
      </w:r>
      <w:r w:rsidR="006233BD" w:rsidRPr="00214ED0">
        <w:rPr>
          <w:rFonts w:ascii="Arial" w:hAnsi="Arial" w:cs="Arial"/>
          <w:sz w:val="24"/>
          <w:szCs w:val="24"/>
          <w:lang w:val="pl-PL"/>
        </w:rPr>
        <w:t xml:space="preserve"> </w:t>
      </w:r>
      <w:r w:rsidRPr="00214ED0">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sidRPr="00214ED0">
        <w:rPr>
          <w:rFonts w:ascii="Arial" w:hAnsi="Arial" w:cs="Arial"/>
          <w:sz w:val="24"/>
          <w:szCs w:val="24"/>
          <w:lang w:val="pl-PL"/>
        </w:rPr>
        <w:t> </w:t>
      </w:r>
      <w:r w:rsidRPr="00214ED0">
        <w:rPr>
          <w:rFonts w:ascii="Arial" w:hAnsi="Arial" w:cs="Arial"/>
          <w:sz w:val="24"/>
          <w:szCs w:val="24"/>
        </w:rPr>
        <w:t xml:space="preserve"> współpracuje z organami kontrolnymi.</w:t>
      </w:r>
    </w:p>
    <w:p w:rsidR="001D708B" w:rsidRPr="00214ED0" w:rsidRDefault="001D708B" w:rsidP="0086020A">
      <w:pPr>
        <w:pStyle w:val="Akapitzlist"/>
        <w:numPr>
          <w:ilvl w:val="0"/>
          <w:numId w:val="49"/>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sidRPr="00214ED0">
        <w:rPr>
          <w:rFonts w:ascii="Arial" w:hAnsi="Arial" w:cs="Arial"/>
          <w:sz w:val="24"/>
          <w:szCs w:val="24"/>
          <w:lang w:val="pl-PL"/>
        </w:rPr>
        <w:t> </w:t>
      </w:r>
      <w:r w:rsidRPr="00214ED0">
        <w:rPr>
          <w:rFonts w:ascii="Arial" w:hAnsi="Arial" w:cs="Arial"/>
          <w:sz w:val="24"/>
          <w:szCs w:val="24"/>
        </w:rPr>
        <w:t xml:space="preserve"> wskazanym terminie.</w:t>
      </w:r>
    </w:p>
    <w:p w:rsidR="001D708B" w:rsidRPr="00214ED0" w:rsidRDefault="001D708B" w:rsidP="0086020A">
      <w:pPr>
        <w:pStyle w:val="Akapitzlist"/>
        <w:numPr>
          <w:ilvl w:val="0"/>
          <w:numId w:val="49"/>
        </w:numPr>
        <w:spacing w:before="240" w:after="0" w:afterAutospacing="0" w:line="360" w:lineRule="auto"/>
        <w:ind w:left="567" w:hanging="425"/>
        <w:jc w:val="both"/>
        <w:rPr>
          <w:rFonts w:ascii="Arial" w:hAnsi="Arial" w:cs="Arial"/>
          <w:b/>
          <w:sz w:val="24"/>
          <w:szCs w:val="24"/>
        </w:rPr>
      </w:pPr>
      <w:r w:rsidRPr="00214ED0">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214ED0" w:rsidRDefault="001D708B" w:rsidP="002C26F9">
      <w:pPr>
        <w:pStyle w:val="Akapitzlist"/>
        <w:spacing w:before="240" w:after="0" w:afterAutospacing="0" w:line="360" w:lineRule="auto"/>
        <w:ind w:left="567"/>
        <w:jc w:val="center"/>
        <w:rPr>
          <w:rFonts w:ascii="Arial" w:hAnsi="Arial" w:cs="Arial"/>
          <w:b/>
          <w:sz w:val="24"/>
          <w:szCs w:val="24"/>
        </w:rPr>
      </w:pPr>
      <w:r w:rsidRPr="00214ED0">
        <w:rPr>
          <w:rFonts w:ascii="Arial" w:hAnsi="Arial" w:cs="Arial"/>
          <w:b/>
          <w:sz w:val="24"/>
          <w:szCs w:val="24"/>
        </w:rPr>
        <w:t>§ 6</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Dalsze powierzenie danych do przetwarzania</w:t>
      </w:r>
    </w:p>
    <w:p w:rsidR="001D708B" w:rsidRPr="00214ED0" w:rsidRDefault="001D708B" w:rsidP="0086020A">
      <w:pPr>
        <w:pStyle w:val="Akapitzlist"/>
        <w:numPr>
          <w:ilvl w:val="0"/>
          <w:numId w:val="50"/>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sidRPr="00214ED0">
        <w:rPr>
          <w:rFonts w:ascii="Arial" w:hAnsi="Arial" w:cs="Arial"/>
          <w:sz w:val="24"/>
          <w:szCs w:val="24"/>
          <w:lang w:val="pl-PL"/>
        </w:rPr>
        <w:t> </w:t>
      </w:r>
      <w:r w:rsidRPr="00214ED0">
        <w:rPr>
          <w:rFonts w:ascii="Arial" w:hAnsi="Arial" w:cs="Arial"/>
          <w:sz w:val="24"/>
          <w:szCs w:val="24"/>
        </w:rPr>
        <w:t xml:space="preserve"> którym opisuje planowany zakres podpowierzenia, rodzaj podmiotu oraz wymagania postawione w stosunku do Podwykonawcy.</w:t>
      </w:r>
    </w:p>
    <w:p w:rsidR="001D708B" w:rsidRPr="00214ED0" w:rsidRDefault="001D708B" w:rsidP="0086020A">
      <w:pPr>
        <w:pStyle w:val="Akapitzlist"/>
        <w:numPr>
          <w:ilvl w:val="0"/>
          <w:numId w:val="50"/>
        </w:numPr>
        <w:spacing w:after="0" w:afterAutospacing="0" w:line="360" w:lineRule="auto"/>
        <w:jc w:val="both"/>
        <w:rPr>
          <w:rFonts w:ascii="Arial" w:hAnsi="Arial" w:cs="Arial"/>
          <w:sz w:val="24"/>
          <w:szCs w:val="24"/>
        </w:rPr>
      </w:pPr>
      <w:r w:rsidRPr="00214ED0">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214ED0" w:rsidRDefault="001D708B" w:rsidP="0086020A">
      <w:pPr>
        <w:pStyle w:val="Akapitzlist"/>
        <w:numPr>
          <w:ilvl w:val="0"/>
          <w:numId w:val="50"/>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ponosi pełną odpowi</w:t>
      </w:r>
      <w:r w:rsidR="003B77EA" w:rsidRPr="00214ED0">
        <w:rPr>
          <w:rFonts w:ascii="Arial" w:hAnsi="Arial" w:cs="Arial"/>
          <w:sz w:val="24"/>
          <w:szCs w:val="24"/>
        </w:rPr>
        <w:t xml:space="preserve">edzialność wobec Administratora </w:t>
      </w:r>
      <w:r w:rsidRPr="00214ED0">
        <w:rPr>
          <w:rFonts w:ascii="Arial" w:hAnsi="Arial" w:cs="Arial"/>
          <w:sz w:val="24"/>
          <w:szCs w:val="24"/>
        </w:rPr>
        <w:t xml:space="preserve">za niewywiązanie się ze spoczywających na Podwykonawcy obowiązków ochrony danych a niewywiązywanie się z obowiązków Podwykonawcy nie </w:t>
      </w:r>
      <w:r w:rsidRPr="00214ED0">
        <w:rPr>
          <w:rFonts w:ascii="Arial" w:hAnsi="Arial" w:cs="Arial"/>
          <w:sz w:val="24"/>
          <w:szCs w:val="24"/>
        </w:rPr>
        <w:lastRenderedPageBreak/>
        <w:t>wpływa na prawa osób, których dane dotyczą, w szczególności przewidziane w</w:t>
      </w:r>
      <w:r w:rsidR="003B77EA" w:rsidRPr="00214ED0">
        <w:rPr>
          <w:rFonts w:ascii="Arial" w:hAnsi="Arial" w:cs="Arial"/>
          <w:sz w:val="24"/>
          <w:szCs w:val="24"/>
          <w:lang w:val="pl-PL"/>
        </w:rPr>
        <w:t> </w:t>
      </w:r>
      <w:r w:rsidRPr="00214ED0">
        <w:rPr>
          <w:rFonts w:ascii="Arial" w:hAnsi="Arial" w:cs="Arial"/>
          <w:sz w:val="24"/>
          <w:szCs w:val="24"/>
        </w:rPr>
        <w:t xml:space="preserve"> art. 79 i 82 Rozporządzania.</w:t>
      </w:r>
    </w:p>
    <w:p w:rsidR="001D708B" w:rsidRPr="00214ED0" w:rsidRDefault="001D708B" w:rsidP="0086020A">
      <w:pPr>
        <w:pStyle w:val="Akapitzlist"/>
        <w:numPr>
          <w:ilvl w:val="0"/>
          <w:numId w:val="50"/>
        </w:numPr>
        <w:spacing w:before="240" w:after="0" w:afterAutospacing="0" w:line="360" w:lineRule="auto"/>
        <w:jc w:val="both"/>
        <w:rPr>
          <w:rFonts w:ascii="Arial" w:hAnsi="Arial" w:cs="Arial"/>
          <w:sz w:val="24"/>
          <w:szCs w:val="24"/>
        </w:rPr>
      </w:pPr>
      <w:r w:rsidRPr="00214ED0">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7</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Odpowiedzialność Podmiotu przetwarzającego</w:t>
      </w:r>
    </w:p>
    <w:p w:rsidR="001D708B" w:rsidRPr="00214ED0" w:rsidRDefault="001D708B" w:rsidP="0086020A">
      <w:pPr>
        <w:pStyle w:val="Akapitzlist"/>
        <w:numPr>
          <w:ilvl w:val="0"/>
          <w:numId w:val="53"/>
        </w:numPr>
        <w:spacing w:after="0" w:afterAutospacing="0" w:line="360" w:lineRule="auto"/>
        <w:jc w:val="both"/>
        <w:rPr>
          <w:rFonts w:ascii="Arial" w:hAnsi="Arial" w:cs="Arial"/>
          <w:sz w:val="24"/>
          <w:szCs w:val="24"/>
        </w:rPr>
      </w:pPr>
      <w:r w:rsidRPr="00214ED0">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214ED0" w:rsidRDefault="001D708B" w:rsidP="0086020A">
      <w:pPr>
        <w:pStyle w:val="Akapitzlist"/>
        <w:numPr>
          <w:ilvl w:val="0"/>
          <w:numId w:val="53"/>
        </w:numPr>
        <w:spacing w:after="0" w:afterAutospacing="0" w:line="360" w:lineRule="auto"/>
        <w:jc w:val="both"/>
        <w:rPr>
          <w:rFonts w:ascii="Arial" w:hAnsi="Arial" w:cs="Arial"/>
          <w:sz w:val="24"/>
          <w:szCs w:val="24"/>
        </w:rPr>
      </w:pPr>
      <w:r w:rsidRPr="00214ED0">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sidRPr="00214ED0">
        <w:rPr>
          <w:rFonts w:ascii="Arial" w:hAnsi="Arial" w:cs="Arial"/>
          <w:sz w:val="24"/>
          <w:szCs w:val="24"/>
          <w:lang w:val="pl-PL"/>
        </w:rPr>
        <w:t> </w:t>
      </w:r>
      <w:r w:rsidRPr="00214ED0">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214ED0" w:rsidRDefault="001D708B" w:rsidP="0086020A">
      <w:pPr>
        <w:pStyle w:val="Akapitzlist"/>
        <w:numPr>
          <w:ilvl w:val="0"/>
          <w:numId w:val="53"/>
        </w:numPr>
        <w:spacing w:before="240" w:after="0" w:afterAutospacing="0" w:line="360" w:lineRule="auto"/>
        <w:jc w:val="both"/>
        <w:rPr>
          <w:rFonts w:ascii="Arial" w:hAnsi="Arial" w:cs="Arial"/>
          <w:sz w:val="24"/>
          <w:szCs w:val="24"/>
        </w:rPr>
      </w:pPr>
      <w:r w:rsidRPr="00214ED0">
        <w:rPr>
          <w:rFonts w:ascii="Arial" w:hAnsi="Arial" w:cs="Arial"/>
          <w:sz w:val="24"/>
          <w:szCs w:val="24"/>
        </w:rPr>
        <w:t>Podmiot Przetwarzający odpowiada za szko</w:t>
      </w:r>
      <w:r w:rsidR="003B77EA" w:rsidRPr="00214ED0">
        <w:rPr>
          <w:rFonts w:ascii="Arial" w:hAnsi="Arial" w:cs="Arial"/>
          <w:sz w:val="24"/>
          <w:szCs w:val="24"/>
        </w:rPr>
        <w:t xml:space="preserve">dy spowodowane swoim działaniem </w:t>
      </w:r>
      <w:r w:rsidRPr="00214ED0">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Pr="00214ED0" w:rsidRDefault="00D07790">
      <w:pPr>
        <w:rPr>
          <w:rFonts w:ascii="Arial" w:hAnsi="Arial" w:cs="Arial"/>
          <w:b/>
          <w:sz w:val="24"/>
          <w:szCs w:val="24"/>
        </w:rPr>
      </w:pPr>
      <w:r w:rsidRPr="00214ED0">
        <w:rPr>
          <w:rFonts w:ascii="Arial" w:hAnsi="Arial" w:cs="Arial"/>
          <w:b/>
          <w:sz w:val="24"/>
          <w:szCs w:val="24"/>
        </w:rPr>
        <w:br w:type="page"/>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lastRenderedPageBreak/>
        <w:t>§ 8</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Czas obowiązywania Umowy</w:t>
      </w:r>
    </w:p>
    <w:p w:rsidR="001D708B" w:rsidRPr="00214ED0" w:rsidRDefault="001D708B" w:rsidP="002C26F9">
      <w:pPr>
        <w:spacing w:before="240" w:after="0" w:line="360" w:lineRule="auto"/>
        <w:jc w:val="both"/>
        <w:rPr>
          <w:rFonts w:ascii="Arial" w:hAnsi="Arial" w:cs="Arial"/>
          <w:sz w:val="24"/>
          <w:szCs w:val="24"/>
        </w:rPr>
      </w:pPr>
      <w:r w:rsidRPr="00214ED0">
        <w:rPr>
          <w:rFonts w:ascii="Arial" w:hAnsi="Arial" w:cs="Arial"/>
          <w:sz w:val="24"/>
          <w:szCs w:val="24"/>
        </w:rPr>
        <w:t xml:space="preserve">Niniejsza Umowa obowiązuje od dnia jej zawarcia do dnia </w:t>
      </w:r>
      <w:r w:rsidRPr="00214ED0">
        <w:rPr>
          <w:rFonts w:ascii="Arial" w:eastAsia="Times New Roman" w:hAnsi="Arial" w:cs="Arial"/>
          <w:sz w:val="24"/>
          <w:szCs w:val="24"/>
          <w:lang w:eastAsia="pl-PL"/>
        </w:rPr>
        <w:t>rozwiązania u</w:t>
      </w:r>
      <w:r w:rsidR="003B77EA" w:rsidRPr="00214ED0">
        <w:rPr>
          <w:rFonts w:ascii="Arial" w:eastAsia="Times New Roman" w:hAnsi="Arial" w:cs="Arial"/>
          <w:sz w:val="24"/>
          <w:szCs w:val="24"/>
          <w:lang w:eastAsia="pl-PL"/>
        </w:rPr>
        <w:t xml:space="preserve">mowy głównej, </w:t>
      </w:r>
      <w:r w:rsidRPr="00214ED0">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9</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Rozwiązanie Umowy</w:t>
      </w:r>
    </w:p>
    <w:p w:rsidR="001D708B" w:rsidRPr="00214ED0" w:rsidRDefault="001D708B" w:rsidP="0086020A">
      <w:pPr>
        <w:pStyle w:val="Akapitzlist"/>
        <w:numPr>
          <w:ilvl w:val="0"/>
          <w:numId w:val="54"/>
        </w:numPr>
        <w:spacing w:after="0" w:afterAutospacing="0" w:line="360" w:lineRule="auto"/>
        <w:jc w:val="both"/>
        <w:rPr>
          <w:rFonts w:ascii="Arial" w:hAnsi="Arial" w:cs="Arial"/>
          <w:b/>
          <w:sz w:val="24"/>
          <w:szCs w:val="24"/>
        </w:rPr>
      </w:pPr>
      <w:r w:rsidRPr="00214ED0">
        <w:rPr>
          <w:rFonts w:ascii="Arial" w:hAnsi="Arial" w:cs="Arial"/>
          <w:sz w:val="24"/>
          <w:szCs w:val="24"/>
        </w:rPr>
        <w:t>Administrator danych może rozwiązać niniejszą Umowę ze skutkiem natychmiastowym gdy Podmiot przetwarzający:</w:t>
      </w:r>
    </w:p>
    <w:p w:rsidR="001D708B" w:rsidRPr="00214ED0" w:rsidRDefault="001D708B" w:rsidP="0086020A">
      <w:pPr>
        <w:pStyle w:val="Akapitzlist"/>
        <w:numPr>
          <w:ilvl w:val="0"/>
          <w:numId w:val="55"/>
        </w:numPr>
        <w:spacing w:after="0" w:afterAutospacing="0" w:line="360" w:lineRule="auto"/>
        <w:jc w:val="both"/>
        <w:rPr>
          <w:rFonts w:ascii="Arial" w:hAnsi="Arial" w:cs="Arial"/>
          <w:b/>
          <w:sz w:val="24"/>
          <w:szCs w:val="24"/>
        </w:rPr>
      </w:pPr>
      <w:r w:rsidRPr="00214ED0">
        <w:rPr>
          <w:rFonts w:ascii="Arial" w:hAnsi="Arial" w:cs="Arial"/>
          <w:sz w:val="24"/>
          <w:szCs w:val="24"/>
        </w:rPr>
        <w:t>pomimo zobowiązania go do usunięcia uchybień stwierdzonych podczas kontroli nie usunie ich w wyznaczonym terminie;</w:t>
      </w:r>
    </w:p>
    <w:p w:rsidR="001D708B" w:rsidRPr="00214ED0" w:rsidRDefault="001D708B" w:rsidP="0086020A">
      <w:pPr>
        <w:pStyle w:val="Akapitzlist"/>
        <w:numPr>
          <w:ilvl w:val="0"/>
          <w:numId w:val="55"/>
        </w:numPr>
        <w:spacing w:after="0" w:afterAutospacing="0" w:line="360" w:lineRule="auto"/>
        <w:jc w:val="both"/>
        <w:rPr>
          <w:rFonts w:ascii="Arial" w:hAnsi="Arial" w:cs="Arial"/>
          <w:sz w:val="24"/>
          <w:szCs w:val="24"/>
        </w:rPr>
      </w:pPr>
      <w:r w:rsidRPr="00214ED0">
        <w:rPr>
          <w:rFonts w:ascii="Arial" w:hAnsi="Arial" w:cs="Arial"/>
          <w:sz w:val="24"/>
          <w:szCs w:val="24"/>
        </w:rPr>
        <w:t>przetwarza dane osobowe w sposób niezgodny z Umową;</w:t>
      </w:r>
    </w:p>
    <w:p w:rsidR="001D708B" w:rsidRPr="00214ED0" w:rsidRDefault="001D708B" w:rsidP="0086020A">
      <w:pPr>
        <w:pStyle w:val="Akapitzlist"/>
        <w:numPr>
          <w:ilvl w:val="0"/>
          <w:numId w:val="55"/>
        </w:numPr>
        <w:spacing w:before="240" w:after="0" w:afterAutospacing="0" w:line="360" w:lineRule="auto"/>
        <w:jc w:val="both"/>
        <w:rPr>
          <w:rFonts w:ascii="Arial" w:hAnsi="Arial" w:cs="Arial"/>
          <w:b/>
          <w:sz w:val="24"/>
          <w:szCs w:val="24"/>
        </w:rPr>
      </w:pPr>
      <w:r w:rsidRPr="00214ED0">
        <w:rPr>
          <w:rFonts w:ascii="Arial" w:hAnsi="Arial" w:cs="Arial"/>
          <w:sz w:val="24"/>
          <w:szCs w:val="24"/>
        </w:rPr>
        <w:t>powierzył przetwarzanie danych osobowych innemu podmiotowi bez zgody Administratora danych.</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10</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Zasady zachowania poufności</w:t>
      </w:r>
    </w:p>
    <w:p w:rsidR="001D708B" w:rsidRPr="00214ED0" w:rsidRDefault="001D708B" w:rsidP="0086020A">
      <w:pPr>
        <w:pStyle w:val="Akapitzlist"/>
        <w:numPr>
          <w:ilvl w:val="0"/>
          <w:numId w:val="51"/>
        </w:numPr>
        <w:spacing w:after="0" w:afterAutospacing="0" w:line="360" w:lineRule="auto"/>
        <w:jc w:val="both"/>
        <w:rPr>
          <w:rFonts w:ascii="Arial" w:hAnsi="Arial" w:cs="Arial"/>
          <w:sz w:val="24"/>
          <w:szCs w:val="24"/>
        </w:rPr>
      </w:pPr>
      <w:r w:rsidRPr="00214ED0">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sidRPr="00214ED0">
        <w:rPr>
          <w:rFonts w:ascii="Arial" w:hAnsi="Arial" w:cs="Arial"/>
          <w:sz w:val="24"/>
          <w:szCs w:val="24"/>
        </w:rPr>
        <w:t xml:space="preserve">nim osób oraz danych uzyskanych </w:t>
      </w:r>
      <w:r w:rsidRPr="00214ED0">
        <w:rPr>
          <w:rFonts w:ascii="Arial" w:hAnsi="Arial" w:cs="Arial"/>
          <w:sz w:val="24"/>
          <w:szCs w:val="24"/>
        </w:rPr>
        <w:t>w jakikolwiek inny sposób, zamierzony czy przypadkowy w formie ustnej, pisemnej lub elektronicznej („dane poufne”).</w:t>
      </w:r>
    </w:p>
    <w:p w:rsidR="001D708B" w:rsidRPr="00214ED0" w:rsidRDefault="001D708B" w:rsidP="0086020A">
      <w:pPr>
        <w:pStyle w:val="Akapitzlist"/>
        <w:numPr>
          <w:ilvl w:val="0"/>
          <w:numId w:val="51"/>
        </w:numPr>
        <w:spacing w:before="240" w:after="0" w:afterAutospacing="0" w:line="360" w:lineRule="auto"/>
        <w:jc w:val="both"/>
        <w:rPr>
          <w:rFonts w:ascii="Arial" w:hAnsi="Arial" w:cs="Arial"/>
          <w:sz w:val="24"/>
          <w:szCs w:val="24"/>
        </w:rPr>
      </w:pPr>
      <w:r w:rsidRPr="00214ED0">
        <w:rPr>
          <w:rFonts w:ascii="Arial" w:hAnsi="Arial" w:cs="Arial"/>
          <w:sz w:val="24"/>
          <w:szCs w:val="24"/>
        </w:rPr>
        <w:t>Podmiot przetwarzający oświadcza, że w związk</w:t>
      </w:r>
      <w:r w:rsidR="00196375" w:rsidRPr="00214ED0">
        <w:rPr>
          <w:rFonts w:ascii="Arial" w:hAnsi="Arial" w:cs="Arial"/>
          <w:sz w:val="24"/>
          <w:szCs w:val="24"/>
        </w:rPr>
        <w:t xml:space="preserve">u z zobowiązaniem do zachowania </w:t>
      </w:r>
      <w:r w:rsidRPr="00214ED0">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sidRPr="00214ED0">
        <w:rPr>
          <w:rFonts w:ascii="Arial" w:hAnsi="Arial" w:cs="Arial"/>
          <w:sz w:val="24"/>
          <w:szCs w:val="24"/>
        </w:rPr>
        <w:t xml:space="preserve">posiadanych informacji wynika </w:t>
      </w:r>
      <w:r w:rsidRPr="00214ED0">
        <w:rPr>
          <w:rFonts w:ascii="Arial" w:hAnsi="Arial" w:cs="Arial"/>
          <w:sz w:val="24"/>
          <w:szCs w:val="24"/>
        </w:rPr>
        <w:t>z obowiązujących przepisów prawa lub Umowy.</w:t>
      </w:r>
    </w:p>
    <w:p w:rsidR="001D708B" w:rsidRPr="00214ED0" w:rsidRDefault="001D708B" w:rsidP="002C26F9">
      <w:pPr>
        <w:spacing w:before="240" w:after="0" w:line="360" w:lineRule="auto"/>
        <w:jc w:val="center"/>
        <w:rPr>
          <w:rFonts w:ascii="Arial" w:hAnsi="Arial" w:cs="Arial"/>
          <w:b/>
          <w:sz w:val="24"/>
          <w:szCs w:val="24"/>
        </w:rPr>
      </w:pPr>
      <w:r w:rsidRPr="00214ED0">
        <w:rPr>
          <w:rFonts w:ascii="Arial" w:hAnsi="Arial" w:cs="Arial"/>
          <w:b/>
          <w:sz w:val="24"/>
          <w:szCs w:val="24"/>
        </w:rPr>
        <w:t>§ 11</w:t>
      </w:r>
    </w:p>
    <w:p w:rsidR="001D708B" w:rsidRPr="00214ED0" w:rsidRDefault="001D708B" w:rsidP="006233BD">
      <w:pPr>
        <w:spacing w:after="0" w:line="360" w:lineRule="auto"/>
        <w:jc w:val="center"/>
        <w:rPr>
          <w:rFonts w:ascii="Arial" w:hAnsi="Arial" w:cs="Arial"/>
          <w:b/>
          <w:sz w:val="24"/>
          <w:szCs w:val="24"/>
        </w:rPr>
      </w:pPr>
      <w:r w:rsidRPr="00214ED0">
        <w:rPr>
          <w:rFonts w:ascii="Arial" w:hAnsi="Arial" w:cs="Arial"/>
          <w:b/>
          <w:sz w:val="24"/>
          <w:szCs w:val="24"/>
        </w:rPr>
        <w:t>Postanowienia końcowe</w:t>
      </w:r>
    </w:p>
    <w:p w:rsidR="001D708B" w:rsidRPr="00214ED0" w:rsidRDefault="001D708B" w:rsidP="0086020A">
      <w:pPr>
        <w:pStyle w:val="Akapitzlist"/>
        <w:numPr>
          <w:ilvl w:val="0"/>
          <w:numId w:val="52"/>
        </w:numPr>
        <w:spacing w:after="0" w:afterAutospacing="0" w:line="360" w:lineRule="auto"/>
        <w:jc w:val="both"/>
        <w:rPr>
          <w:rFonts w:ascii="Arial" w:hAnsi="Arial" w:cs="Arial"/>
          <w:sz w:val="24"/>
          <w:szCs w:val="24"/>
        </w:rPr>
      </w:pPr>
      <w:r w:rsidRPr="00214ED0">
        <w:rPr>
          <w:rFonts w:ascii="Arial" w:hAnsi="Arial" w:cs="Arial"/>
          <w:sz w:val="24"/>
          <w:szCs w:val="24"/>
        </w:rPr>
        <w:t>Umowa została sporządzona w dwóch jednobrzmiących egzemplarzach dla każdej ze stron.</w:t>
      </w:r>
    </w:p>
    <w:p w:rsidR="001D708B" w:rsidRPr="00214ED0" w:rsidRDefault="001D708B" w:rsidP="0086020A">
      <w:pPr>
        <w:pStyle w:val="Akapitzlist"/>
        <w:numPr>
          <w:ilvl w:val="0"/>
          <w:numId w:val="52"/>
        </w:numPr>
        <w:spacing w:after="0" w:afterAutospacing="0" w:line="360" w:lineRule="auto"/>
        <w:jc w:val="both"/>
        <w:rPr>
          <w:rFonts w:ascii="Arial" w:hAnsi="Arial" w:cs="Arial"/>
          <w:sz w:val="24"/>
          <w:szCs w:val="24"/>
        </w:rPr>
      </w:pPr>
      <w:r w:rsidRPr="00214ED0">
        <w:rPr>
          <w:rFonts w:ascii="Arial" w:hAnsi="Arial" w:cs="Arial"/>
          <w:sz w:val="24"/>
          <w:szCs w:val="24"/>
        </w:rPr>
        <w:t>W sprawach nieuregulowanych zastosowanie będą miały przepisy Kodeksu cywilnego oraz Rozporządzenia.</w:t>
      </w:r>
    </w:p>
    <w:p w:rsidR="001D708B" w:rsidRPr="00214ED0" w:rsidRDefault="001D708B" w:rsidP="0086020A">
      <w:pPr>
        <w:pStyle w:val="Akapitzlist"/>
        <w:numPr>
          <w:ilvl w:val="0"/>
          <w:numId w:val="52"/>
        </w:numPr>
        <w:spacing w:before="240" w:after="0" w:afterAutospacing="0" w:line="360" w:lineRule="auto"/>
        <w:ind w:left="714" w:hanging="357"/>
        <w:jc w:val="both"/>
        <w:rPr>
          <w:rFonts w:ascii="Arial" w:hAnsi="Arial" w:cs="Arial"/>
          <w:sz w:val="24"/>
          <w:szCs w:val="24"/>
        </w:rPr>
      </w:pPr>
      <w:r w:rsidRPr="00214ED0">
        <w:rPr>
          <w:rFonts w:ascii="Arial" w:hAnsi="Arial" w:cs="Arial"/>
          <w:sz w:val="24"/>
          <w:szCs w:val="24"/>
        </w:rPr>
        <w:lastRenderedPageBreak/>
        <w:t>Sądem właściwym dla rozpatrzenia sporów wynikających z niniejszej Umowy będzie sąd właściwy dla Administratora danych.</w:t>
      </w:r>
    </w:p>
    <w:p w:rsidR="001D708B" w:rsidRPr="00214ED0" w:rsidRDefault="001D708B" w:rsidP="003B77EA">
      <w:pPr>
        <w:spacing w:before="240" w:after="0" w:line="360" w:lineRule="auto"/>
        <w:jc w:val="both"/>
        <w:rPr>
          <w:rFonts w:ascii="Arial" w:hAnsi="Arial" w:cs="Arial"/>
          <w:sz w:val="24"/>
          <w:szCs w:val="24"/>
        </w:rPr>
      </w:pPr>
      <w:r w:rsidRPr="00214ED0">
        <w:rPr>
          <w:rFonts w:ascii="Arial" w:hAnsi="Arial" w:cs="Arial"/>
          <w:sz w:val="24"/>
          <w:szCs w:val="24"/>
        </w:rPr>
        <w:t>………………</w:t>
      </w:r>
      <w:r w:rsidR="002C26F9" w:rsidRPr="00214ED0">
        <w:rPr>
          <w:rFonts w:ascii="Arial" w:hAnsi="Arial" w:cs="Arial"/>
          <w:sz w:val="24"/>
          <w:szCs w:val="24"/>
        </w:rPr>
        <w:t>………………………</w:t>
      </w:r>
      <w:r w:rsidR="002C26F9" w:rsidRPr="00214ED0">
        <w:rPr>
          <w:rFonts w:ascii="Arial" w:hAnsi="Arial" w:cs="Arial"/>
          <w:sz w:val="24"/>
          <w:szCs w:val="24"/>
        </w:rPr>
        <w:tab/>
      </w:r>
      <w:r w:rsidR="002C26F9" w:rsidRPr="00214ED0">
        <w:rPr>
          <w:rFonts w:ascii="Arial" w:hAnsi="Arial" w:cs="Arial"/>
          <w:sz w:val="24"/>
          <w:szCs w:val="24"/>
        </w:rPr>
        <w:tab/>
      </w:r>
      <w:r w:rsidR="002C26F9" w:rsidRPr="00214ED0">
        <w:rPr>
          <w:rFonts w:ascii="Arial" w:hAnsi="Arial" w:cs="Arial"/>
          <w:sz w:val="24"/>
          <w:szCs w:val="24"/>
        </w:rPr>
        <w:tab/>
        <w:t>………….…………….…………</w:t>
      </w:r>
    </w:p>
    <w:p w:rsidR="005016DB" w:rsidRPr="00647A16" w:rsidRDefault="001D708B" w:rsidP="00647A16">
      <w:pPr>
        <w:spacing w:after="0" w:line="360" w:lineRule="auto"/>
        <w:ind w:left="5664" w:hanging="5664"/>
        <w:jc w:val="both"/>
        <w:rPr>
          <w:rFonts w:ascii="Arial" w:hAnsi="Arial" w:cs="Arial"/>
          <w:sz w:val="24"/>
          <w:szCs w:val="24"/>
        </w:rPr>
      </w:pPr>
      <w:r w:rsidRPr="00214ED0">
        <w:rPr>
          <w:rFonts w:ascii="Arial" w:hAnsi="Arial" w:cs="Arial"/>
          <w:sz w:val="24"/>
          <w:szCs w:val="24"/>
        </w:rPr>
        <w:t>Czytelny podpis</w:t>
      </w:r>
      <w:r w:rsidR="002C26F9" w:rsidRPr="00214ED0">
        <w:rPr>
          <w:rFonts w:ascii="Arial" w:hAnsi="Arial" w:cs="Arial"/>
          <w:sz w:val="24"/>
          <w:szCs w:val="24"/>
        </w:rPr>
        <w:t xml:space="preserve"> Administratora danych </w:t>
      </w:r>
      <w:r w:rsidR="002C26F9" w:rsidRPr="00214ED0">
        <w:rPr>
          <w:rFonts w:ascii="Arial" w:hAnsi="Arial" w:cs="Arial"/>
          <w:sz w:val="24"/>
          <w:szCs w:val="24"/>
        </w:rPr>
        <w:tab/>
      </w:r>
      <w:r w:rsidRPr="00214ED0">
        <w:rPr>
          <w:rFonts w:ascii="Arial" w:hAnsi="Arial" w:cs="Arial"/>
          <w:sz w:val="24"/>
          <w:szCs w:val="24"/>
        </w:rPr>
        <w:t>Czytelny podpis podmiotu przetwarzającego</w:t>
      </w:r>
    </w:p>
    <w:sectPr w:rsidR="005016DB" w:rsidRPr="00647A16" w:rsidSect="00057BFC">
      <w:footerReference w:type="first" r:id="rId25"/>
      <w:pgSz w:w="11906" w:h="16838"/>
      <w:pgMar w:top="1191" w:right="1361" w:bottom="1021" w:left="136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B4" w:rsidRDefault="009565B4" w:rsidP="00716EAE">
      <w:pPr>
        <w:spacing w:after="0" w:line="240" w:lineRule="auto"/>
      </w:pPr>
      <w:r>
        <w:separator/>
      </w:r>
    </w:p>
  </w:endnote>
  <w:endnote w:type="continuationSeparator" w:id="0">
    <w:p w:rsidR="009565B4" w:rsidRDefault="009565B4"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B4" w:rsidRDefault="009565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9565B4" w:rsidRDefault="009565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B4" w:rsidRPr="001B712B" w:rsidRDefault="009565B4"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C63A52">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C63A52">
      <w:rPr>
        <w:rStyle w:val="Numerstrony"/>
        <w:noProof/>
        <w:sz w:val="18"/>
        <w:szCs w:val="18"/>
      </w:rPr>
      <w:t>82</w:t>
    </w:r>
    <w:r w:rsidRPr="001B712B">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B4" w:rsidRPr="001B712B" w:rsidRDefault="009565B4"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C63A52">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C63A52">
      <w:rPr>
        <w:rStyle w:val="Numerstrony"/>
        <w:noProof/>
        <w:sz w:val="18"/>
        <w:szCs w:val="18"/>
      </w:rPr>
      <w:t>82</w:t>
    </w:r>
    <w:r w:rsidRPr="001B712B">
      <w:rPr>
        <w:rStyle w:val="Numerstrony"/>
        <w:sz w:val="18"/>
        <w:szCs w:val="18"/>
      </w:rPr>
      <w:fldChar w:fldCharType="end"/>
    </w:r>
    <w:r>
      <w:rPr>
        <w:sz w:val="18"/>
        <w:szCs w:val="18"/>
      </w:rPr>
      <w:t xml:space="preserve">                                       </w:t>
    </w:r>
  </w:p>
  <w:p w:rsidR="009565B4" w:rsidRDefault="009565B4"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B4" w:rsidRPr="001B712B" w:rsidRDefault="009565B4"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C63A52">
      <w:rPr>
        <w:rStyle w:val="Numerstrony"/>
        <w:noProof/>
        <w:sz w:val="18"/>
        <w:szCs w:val="18"/>
      </w:rPr>
      <w:t>55</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C63A52">
      <w:rPr>
        <w:rStyle w:val="Numerstrony"/>
        <w:noProof/>
        <w:sz w:val="18"/>
        <w:szCs w:val="18"/>
      </w:rPr>
      <w:t>55</w:t>
    </w:r>
    <w:r w:rsidRPr="001B712B">
      <w:rPr>
        <w:rStyle w:val="Numerstrony"/>
        <w:sz w:val="18"/>
        <w:szCs w:val="18"/>
      </w:rPr>
      <w:fldChar w:fldCharType="end"/>
    </w:r>
    <w:r>
      <w:rPr>
        <w:sz w:val="18"/>
        <w:szCs w:val="18"/>
      </w:rPr>
      <w:t xml:space="preserve">                                       </w:t>
    </w:r>
  </w:p>
  <w:p w:rsidR="009565B4" w:rsidRDefault="009565B4" w:rsidP="00DA3F62">
    <w:pPr>
      <w:pStyle w:val="Stopka"/>
      <w:tabs>
        <w:tab w:val="left" w:pos="249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B4" w:rsidRPr="001B712B" w:rsidRDefault="009565B4"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C63A52">
      <w:rPr>
        <w:rStyle w:val="Numerstrony"/>
        <w:noProof/>
        <w:sz w:val="18"/>
        <w:szCs w:val="18"/>
      </w:rPr>
      <w:t>57</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C63A52">
      <w:rPr>
        <w:rStyle w:val="Numerstrony"/>
        <w:noProof/>
        <w:sz w:val="18"/>
        <w:szCs w:val="18"/>
      </w:rPr>
      <w:t>57</w:t>
    </w:r>
    <w:r w:rsidRPr="001B712B">
      <w:rPr>
        <w:rStyle w:val="Numerstrony"/>
        <w:sz w:val="18"/>
        <w:szCs w:val="18"/>
      </w:rPr>
      <w:fldChar w:fldCharType="end"/>
    </w:r>
    <w:r>
      <w:rPr>
        <w:sz w:val="18"/>
        <w:szCs w:val="18"/>
      </w:rPr>
      <w:t xml:space="preserve">                                       </w:t>
    </w:r>
  </w:p>
  <w:p w:rsidR="009565B4" w:rsidRDefault="009565B4"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B4" w:rsidRDefault="009565B4" w:rsidP="00716EAE">
      <w:pPr>
        <w:spacing w:after="0" w:line="240" w:lineRule="auto"/>
      </w:pPr>
      <w:r>
        <w:separator/>
      </w:r>
    </w:p>
  </w:footnote>
  <w:footnote w:type="continuationSeparator" w:id="0">
    <w:p w:rsidR="009565B4" w:rsidRDefault="009565B4" w:rsidP="00716EAE">
      <w:pPr>
        <w:spacing w:after="0" w:line="240" w:lineRule="auto"/>
      </w:pPr>
      <w:r>
        <w:continuationSeparator/>
      </w:r>
    </w:p>
  </w:footnote>
  <w:footnote w:id="1">
    <w:p w:rsidR="009565B4" w:rsidRPr="00171AC0" w:rsidRDefault="009565B4"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9565B4" w:rsidRPr="00D07790" w:rsidRDefault="009565B4"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B4" w:rsidRDefault="009565B4"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328FC14"/>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573A9CF2"/>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821CCBFA"/>
    <w:lvl w:ilvl="0" w:tplc="D2D0F368">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5EC65FA2"/>
    <w:lvl w:ilvl="0" w:tplc="347A7CF2">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573065EA"/>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CB6165"/>
    <w:multiLevelType w:val="hybridMultilevel"/>
    <w:tmpl w:val="72A81660"/>
    <w:lvl w:ilvl="0" w:tplc="AA284172">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E677A6"/>
    <w:multiLevelType w:val="hybridMultilevel"/>
    <w:tmpl w:val="95EE38A8"/>
    <w:lvl w:ilvl="0" w:tplc="062E755A">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ED0483"/>
    <w:multiLevelType w:val="multilevel"/>
    <w:tmpl w:val="AC18892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15:restartNumberingAfterBreak="0">
    <w:nsid w:val="1B8A3F6E"/>
    <w:multiLevelType w:val="hybridMultilevel"/>
    <w:tmpl w:val="4FD87EFC"/>
    <w:lvl w:ilvl="0" w:tplc="F788DA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D471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86FCF"/>
    <w:multiLevelType w:val="hybridMultilevel"/>
    <w:tmpl w:val="5E8C776C"/>
    <w:lvl w:ilvl="0" w:tplc="BCD00E06">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B12B6A"/>
    <w:multiLevelType w:val="hybridMultilevel"/>
    <w:tmpl w:val="1F1AAFC8"/>
    <w:lvl w:ilvl="0" w:tplc="01682B52">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4D65570"/>
    <w:multiLevelType w:val="hybridMultilevel"/>
    <w:tmpl w:val="C76053FC"/>
    <w:lvl w:ilvl="0" w:tplc="FD7E5DF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605983"/>
    <w:multiLevelType w:val="hybridMultilevel"/>
    <w:tmpl w:val="6338F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6D288B"/>
    <w:multiLevelType w:val="hybridMultilevel"/>
    <w:tmpl w:val="39A020E6"/>
    <w:lvl w:ilvl="0" w:tplc="758A90E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FB616C"/>
    <w:multiLevelType w:val="hybridMultilevel"/>
    <w:tmpl w:val="5B4A8080"/>
    <w:lvl w:ilvl="0" w:tplc="6142A11E">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2B132D"/>
    <w:multiLevelType w:val="hybridMultilevel"/>
    <w:tmpl w:val="046E45C2"/>
    <w:lvl w:ilvl="0" w:tplc="04150011">
      <w:start w:val="1"/>
      <w:numFmt w:val="decimal"/>
      <w:lvlText w:val="%1)"/>
      <w:lvlJc w:val="left"/>
      <w:pPr>
        <w:ind w:left="720" w:hanging="360"/>
      </w:pPr>
      <w:rPr>
        <w:rFonts w:cs="Times New Roman"/>
      </w:rPr>
    </w:lvl>
    <w:lvl w:ilvl="1" w:tplc="9D1E392A">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3A187545"/>
    <w:multiLevelType w:val="hybridMultilevel"/>
    <w:tmpl w:val="5E72D130"/>
    <w:lvl w:ilvl="0" w:tplc="65B088DA">
      <w:start w:val="1"/>
      <w:numFmt w:val="decimal"/>
      <w:lvlText w:val="%1."/>
      <w:lvlJc w:val="left"/>
      <w:pPr>
        <w:tabs>
          <w:tab w:val="num" w:pos="720"/>
        </w:tabs>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6D09C2"/>
    <w:multiLevelType w:val="hybridMultilevel"/>
    <w:tmpl w:val="1D1C0282"/>
    <w:lvl w:ilvl="0" w:tplc="09CACA08">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6D51C3"/>
    <w:multiLevelType w:val="hybridMultilevel"/>
    <w:tmpl w:val="B602D9F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A33C25"/>
    <w:multiLevelType w:val="hybridMultilevel"/>
    <w:tmpl w:val="8C0C0C74"/>
    <w:lvl w:ilvl="0" w:tplc="04150011">
      <w:start w:val="1"/>
      <w:numFmt w:val="decimal"/>
      <w:lvlText w:val="%1)"/>
      <w:lvlJc w:val="left"/>
      <w:pPr>
        <w:ind w:left="720" w:hanging="360"/>
      </w:pPr>
    </w:lvl>
    <w:lvl w:ilvl="1" w:tplc="FBA69A1E">
      <w:start w:val="1"/>
      <w:numFmt w:val="decimal"/>
      <w:lvlText w:val="%2)"/>
      <w:lvlJc w:val="left"/>
      <w:pPr>
        <w:ind w:left="786" w:hanging="360"/>
      </w:pPr>
      <w:rPr>
        <w:rFonts w:ascii="Arial" w:hAnsi="Arial" w:cs="Arial" w:hint="default"/>
        <w:color w:val="000000" w:themeColor="text1"/>
        <w:sz w:val="24"/>
        <w:szCs w:val="24"/>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1A290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4"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F2080F"/>
    <w:multiLevelType w:val="hybridMultilevel"/>
    <w:tmpl w:val="AD40E792"/>
    <w:lvl w:ilvl="0" w:tplc="D3120A96">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97F"/>
    <w:multiLevelType w:val="hybridMultilevel"/>
    <w:tmpl w:val="7E4CC38A"/>
    <w:lvl w:ilvl="0" w:tplc="31F860E0">
      <w:start w:val="2"/>
      <w:numFmt w:val="decimal"/>
      <w:lvlText w:val="%1."/>
      <w:lvlJc w:val="left"/>
      <w:pPr>
        <w:ind w:left="720" w:hanging="360"/>
      </w:pPr>
      <w:rPr>
        <w:rFonts w:ascii="Arial" w:hAnsi="Arial" w:cs="Arial"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E95B16"/>
    <w:multiLevelType w:val="hybridMultilevel"/>
    <w:tmpl w:val="627CB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4" w15:restartNumberingAfterBreak="0">
    <w:nsid w:val="54A91FB8"/>
    <w:multiLevelType w:val="multilevel"/>
    <w:tmpl w:val="DA58DADC"/>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8B3045A"/>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97273D"/>
    <w:multiLevelType w:val="multilevel"/>
    <w:tmpl w:val="AAB0A804"/>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0E0CEC"/>
    <w:multiLevelType w:val="hybridMultilevel"/>
    <w:tmpl w:val="788ABCD8"/>
    <w:lvl w:ilvl="0" w:tplc="19C4F40E">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7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202AB8"/>
    <w:multiLevelType w:val="hybridMultilevel"/>
    <w:tmpl w:val="A8AEC2A4"/>
    <w:lvl w:ilvl="0" w:tplc="AA08796E">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22A0EE2"/>
    <w:multiLevelType w:val="hybridMultilevel"/>
    <w:tmpl w:val="2E4215E2"/>
    <w:lvl w:ilvl="0" w:tplc="DFA092B6">
      <w:start w:val="1"/>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3922A5"/>
    <w:multiLevelType w:val="hybridMultilevel"/>
    <w:tmpl w:val="75BC2476"/>
    <w:lvl w:ilvl="0" w:tplc="851C1ED2">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D52A09"/>
    <w:multiLevelType w:val="hybridMultilevel"/>
    <w:tmpl w:val="67B29808"/>
    <w:lvl w:ilvl="0" w:tplc="37EE0580">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84" w15:restartNumberingAfterBreak="0">
    <w:nsid w:val="778A2CE2"/>
    <w:multiLevelType w:val="hybridMultilevel"/>
    <w:tmpl w:val="2E84E87C"/>
    <w:lvl w:ilvl="0" w:tplc="F788DA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FD015D"/>
    <w:multiLevelType w:val="hybridMultilevel"/>
    <w:tmpl w:val="814A9570"/>
    <w:lvl w:ilvl="0" w:tplc="F2B6F8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3A1BC1"/>
    <w:multiLevelType w:val="hybridMultilevel"/>
    <w:tmpl w:val="ECDA0370"/>
    <w:lvl w:ilvl="0" w:tplc="1784765A">
      <w:start w:val="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E66460"/>
    <w:multiLevelType w:val="hybridMultilevel"/>
    <w:tmpl w:val="EB4458B0"/>
    <w:lvl w:ilvl="0" w:tplc="85D4969A">
      <w:start w:val="6"/>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46"/>
  </w:num>
  <w:num w:numId="4">
    <w:abstractNumId w:val="59"/>
  </w:num>
  <w:num w:numId="5">
    <w:abstractNumId w:val="50"/>
  </w:num>
  <w:num w:numId="6">
    <w:abstractNumId w:val="2"/>
  </w:num>
  <w:num w:numId="7">
    <w:abstractNumId w:val="17"/>
  </w:num>
  <w:num w:numId="8">
    <w:abstractNumId w:val="87"/>
  </w:num>
  <w:num w:numId="9">
    <w:abstractNumId w:val="21"/>
  </w:num>
  <w:num w:numId="10">
    <w:abstractNumId w:val="72"/>
  </w:num>
  <w:num w:numId="11">
    <w:abstractNumId w:val="28"/>
  </w:num>
  <w:num w:numId="12">
    <w:abstractNumId w:val="38"/>
  </w:num>
  <w:num w:numId="13">
    <w:abstractNumId w:val="44"/>
  </w:num>
  <w:num w:numId="14">
    <w:abstractNumId w:val="5"/>
  </w:num>
  <w:num w:numId="15">
    <w:abstractNumId w:val="47"/>
  </w:num>
  <w:num w:numId="16">
    <w:abstractNumId w:val="77"/>
  </w:num>
  <w:num w:numId="17">
    <w:abstractNumId w:val="66"/>
  </w:num>
  <w:num w:numId="18">
    <w:abstractNumId w:val="67"/>
  </w:num>
  <w:num w:numId="19">
    <w:abstractNumId w:val="75"/>
  </w:num>
  <w:num w:numId="20">
    <w:abstractNumId w:val="14"/>
  </w:num>
  <w:num w:numId="21">
    <w:abstractNumId w:val="76"/>
  </w:num>
  <w:num w:numId="22">
    <w:abstractNumId w:val="10"/>
  </w:num>
  <w:num w:numId="23">
    <w:abstractNumId w:val="0"/>
  </w:num>
  <w:num w:numId="24">
    <w:abstractNumId w:val="4"/>
  </w:num>
  <w:num w:numId="25">
    <w:abstractNumId w:val="29"/>
  </w:num>
  <w:num w:numId="26">
    <w:abstractNumId w:val="63"/>
  </w:num>
  <w:num w:numId="27">
    <w:abstractNumId w:val="15"/>
  </w:num>
  <w:num w:numId="28">
    <w:abstractNumId w:val="24"/>
  </w:num>
  <w:num w:numId="29">
    <w:abstractNumId w:val="53"/>
  </w:num>
  <w:num w:numId="30">
    <w:abstractNumId w:val="20"/>
  </w:num>
  <w:num w:numId="31">
    <w:abstractNumId w:val="86"/>
  </w:num>
  <w:num w:numId="32">
    <w:abstractNumId w:val="56"/>
  </w:num>
  <w:num w:numId="33">
    <w:abstractNumId w:val="33"/>
  </w:num>
  <w:num w:numId="34">
    <w:abstractNumId w:val="82"/>
  </w:num>
  <w:num w:numId="35">
    <w:abstractNumId w:val="45"/>
  </w:num>
  <w:num w:numId="36">
    <w:abstractNumId w:val="79"/>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9"/>
  </w:num>
  <w:num w:numId="41">
    <w:abstractNumId w:val="39"/>
  </w:num>
  <w:num w:numId="42">
    <w:abstractNumId w:val="4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4"/>
  </w:num>
  <w:num w:numId="46">
    <w:abstractNumId w:val="7"/>
  </w:num>
  <w:num w:numId="47">
    <w:abstractNumId w:val="70"/>
  </w:num>
  <w:num w:numId="48">
    <w:abstractNumId w:val="51"/>
  </w:num>
  <w:num w:numId="49">
    <w:abstractNumId w:val="88"/>
  </w:num>
  <w:num w:numId="50">
    <w:abstractNumId w:val="71"/>
  </w:num>
  <w:num w:numId="51">
    <w:abstractNumId w:val="43"/>
  </w:num>
  <w:num w:numId="52">
    <w:abstractNumId w:val="78"/>
  </w:num>
  <w:num w:numId="53">
    <w:abstractNumId w:val="22"/>
  </w:num>
  <w:num w:numId="54">
    <w:abstractNumId w:val="68"/>
  </w:num>
  <w:num w:numId="55">
    <w:abstractNumId w:val="11"/>
  </w:num>
  <w:num w:numId="56">
    <w:abstractNumId w:val="31"/>
  </w:num>
  <w:num w:numId="57">
    <w:abstractNumId w:val="49"/>
  </w:num>
  <w:num w:numId="58">
    <w:abstractNumId w:val="54"/>
  </w:num>
  <w:num w:numId="59">
    <w:abstractNumId w:val="30"/>
  </w:num>
  <w:num w:numId="60">
    <w:abstractNumId w:val="61"/>
  </w:num>
  <w:num w:numId="61">
    <w:abstractNumId w:val="27"/>
  </w:num>
  <w:num w:numId="62">
    <w:abstractNumId w:val="8"/>
  </w:num>
  <w:num w:numId="63">
    <w:abstractNumId w:val="74"/>
  </w:num>
  <w:num w:numId="64">
    <w:abstractNumId w:val="13"/>
  </w:num>
  <w:num w:numId="65">
    <w:abstractNumId w:val="40"/>
  </w:num>
  <w:num w:numId="66">
    <w:abstractNumId w:val="6"/>
  </w:num>
  <w:num w:numId="67">
    <w:abstractNumId w:val="12"/>
  </w:num>
  <w:num w:numId="68">
    <w:abstractNumId w:val="62"/>
  </w:num>
  <w:num w:numId="69">
    <w:abstractNumId w:val="37"/>
  </w:num>
  <w:num w:numId="70">
    <w:abstractNumId w:val="85"/>
  </w:num>
  <w:num w:numId="71">
    <w:abstractNumId w:val="69"/>
  </w:num>
  <w:num w:numId="72">
    <w:abstractNumId w:val="83"/>
  </w:num>
  <w:num w:numId="73">
    <w:abstractNumId w:val="42"/>
  </w:num>
  <w:num w:numId="74">
    <w:abstractNumId w:val="19"/>
  </w:num>
  <w:num w:numId="75">
    <w:abstractNumId w:val="52"/>
  </w:num>
  <w:num w:numId="76">
    <w:abstractNumId w:val="65"/>
  </w:num>
  <w:num w:numId="77">
    <w:abstractNumId w:val="25"/>
  </w:num>
  <w:num w:numId="78">
    <w:abstractNumId w:val="35"/>
  </w:num>
  <w:num w:numId="79">
    <w:abstractNumId w:val="81"/>
  </w:num>
  <w:num w:numId="80">
    <w:abstractNumId w:val="41"/>
  </w:num>
  <w:num w:numId="81">
    <w:abstractNumId w:val="36"/>
  </w:num>
  <w:num w:numId="82">
    <w:abstractNumId w:val="90"/>
  </w:num>
  <w:num w:numId="83">
    <w:abstractNumId w:val="89"/>
  </w:num>
  <w:num w:numId="84">
    <w:abstractNumId w:val="57"/>
  </w:num>
  <w:num w:numId="85">
    <w:abstractNumId w:val="26"/>
  </w:num>
  <w:num w:numId="86">
    <w:abstractNumId w:val="23"/>
  </w:num>
  <w:num w:numId="87">
    <w:abstractNumId w:val="64"/>
  </w:num>
  <w:num w:numId="88">
    <w:abstractNumId w:val="55"/>
  </w:num>
  <w:num w:numId="89">
    <w:abstractNumId w:val="80"/>
  </w:num>
  <w:num w:numId="90">
    <w:abstractNumId w:val="18"/>
  </w:num>
  <w:num w:numId="91">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lktwuC1kIUZuGqcDGTTkjjSXV5rnF5fF4lj3Lfla/uD6+06FnHk75VH6eWsFBlnizhOlyWWTipJT4fwt6fLiw==" w:salt="iEOE6A45abOMz8fw4WWdTw=="/>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4972"/>
    <w:rsid w:val="000258E1"/>
    <w:rsid w:val="000363D3"/>
    <w:rsid w:val="00045B55"/>
    <w:rsid w:val="00045F7A"/>
    <w:rsid w:val="0004753E"/>
    <w:rsid w:val="0005154E"/>
    <w:rsid w:val="00053EF0"/>
    <w:rsid w:val="0005443D"/>
    <w:rsid w:val="00055D30"/>
    <w:rsid w:val="00057107"/>
    <w:rsid w:val="00057818"/>
    <w:rsid w:val="00057BFC"/>
    <w:rsid w:val="00061D13"/>
    <w:rsid w:val="00062112"/>
    <w:rsid w:val="0006349A"/>
    <w:rsid w:val="00064BA4"/>
    <w:rsid w:val="00070BE5"/>
    <w:rsid w:val="00072AC9"/>
    <w:rsid w:val="0007604B"/>
    <w:rsid w:val="0007725F"/>
    <w:rsid w:val="00077FD4"/>
    <w:rsid w:val="000800BC"/>
    <w:rsid w:val="000868F1"/>
    <w:rsid w:val="0009367D"/>
    <w:rsid w:val="00097E50"/>
    <w:rsid w:val="000A072A"/>
    <w:rsid w:val="000A4ABE"/>
    <w:rsid w:val="000A5A05"/>
    <w:rsid w:val="000B3732"/>
    <w:rsid w:val="000B7CAC"/>
    <w:rsid w:val="000C0AB1"/>
    <w:rsid w:val="000C1808"/>
    <w:rsid w:val="000C1866"/>
    <w:rsid w:val="000D03CF"/>
    <w:rsid w:val="000D0D8B"/>
    <w:rsid w:val="000D6766"/>
    <w:rsid w:val="000D6CD1"/>
    <w:rsid w:val="000E39DE"/>
    <w:rsid w:val="000E689C"/>
    <w:rsid w:val="000E7D02"/>
    <w:rsid w:val="000F4310"/>
    <w:rsid w:val="000F470B"/>
    <w:rsid w:val="000F4908"/>
    <w:rsid w:val="00102A1E"/>
    <w:rsid w:val="001050CA"/>
    <w:rsid w:val="00106CE4"/>
    <w:rsid w:val="00107132"/>
    <w:rsid w:val="001073AB"/>
    <w:rsid w:val="0011084F"/>
    <w:rsid w:val="00117997"/>
    <w:rsid w:val="0012017C"/>
    <w:rsid w:val="00121DA0"/>
    <w:rsid w:val="00123BCC"/>
    <w:rsid w:val="0012404B"/>
    <w:rsid w:val="00124618"/>
    <w:rsid w:val="00125C68"/>
    <w:rsid w:val="00131456"/>
    <w:rsid w:val="00133342"/>
    <w:rsid w:val="001357A2"/>
    <w:rsid w:val="00141F37"/>
    <w:rsid w:val="001468A1"/>
    <w:rsid w:val="00153459"/>
    <w:rsid w:val="001539EB"/>
    <w:rsid w:val="00154A33"/>
    <w:rsid w:val="00156DA8"/>
    <w:rsid w:val="0015778D"/>
    <w:rsid w:val="001634FB"/>
    <w:rsid w:val="00165E11"/>
    <w:rsid w:val="00166E2C"/>
    <w:rsid w:val="00171AC0"/>
    <w:rsid w:val="00171FF1"/>
    <w:rsid w:val="00172793"/>
    <w:rsid w:val="00173187"/>
    <w:rsid w:val="00173ED5"/>
    <w:rsid w:val="00173F6A"/>
    <w:rsid w:val="001743A5"/>
    <w:rsid w:val="00177613"/>
    <w:rsid w:val="0018386C"/>
    <w:rsid w:val="00185300"/>
    <w:rsid w:val="001853C6"/>
    <w:rsid w:val="00185654"/>
    <w:rsid w:val="0019326B"/>
    <w:rsid w:val="0019376E"/>
    <w:rsid w:val="00196375"/>
    <w:rsid w:val="001964F7"/>
    <w:rsid w:val="001974D4"/>
    <w:rsid w:val="001A2BC1"/>
    <w:rsid w:val="001A34F0"/>
    <w:rsid w:val="001A3F2D"/>
    <w:rsid w:val="001A465B"/>
    <w:rsid w:val="001A74F7"/>
    <w:rsid w:val="001B030D"/>
    <w:rsid w:val="001B454D"/>
    <w:rsid w:val="001B6842"/>
    <w:rsid w:val="001C0702"/>
    <w:rsid w:val="001C17FC"/>
    <w:rsid w:val="001C2211"/>
    <w:rsid w:val="001C4235"/>
    <w:rsid w:val="001C522E"/>
    <w:rsid w:val="001C66FD"/>
    <w:rsid w:val="001C6B0D"/>
    <w:rsid w:val="001D0FE6"/>
    <w:rsid w:val="001D4B1F"/>
    <w:rsid w:val="001D708B"/>
    <w:rsid w:val="001E1856"/>
    <w:rsid w:val="001E37E9"/>
    <w:rsid w:val="001E3EC4"/>
    <w:rsid w:val="001E44C3"/>
    <w:rsid w:val="001E5BA3"/>
    <w:rsid w:val="001F05ED"/>
    <w:rsid w:val="001F21C4"/>
    <w:rsid w:val="001F59CB"/>
    <w:rsid w:val="001F63E1"/>
    <w:rsid w:val="001F656A"/>
    <w:rsid w:val="001F6CD6"/>
    <w:rsid w:val="002015DE"/>
    <w:rsid w:val="00201D57"/>
    <w:rsid w:val="0020747F"/>
    <w:rsid w:val="0021276B"/>
    <w:rsid w:val="00212C78"/>
    <w:rsid w:val="00214ED0"/>
    <w:rsid w:val="00214F20"/>
    <w:rsid w:val="00216B5B"/>
    <w:rsid w:val="00230923"/>
    <w:rsid w:val="00231EB1"/>
    <w:rsid w:val="002330C3"/>
    <w:rsid w:val="00233E4D"/>
    <w:rsid w:val="00235304"/>
    <w:rsid w:val="00240092"/>
    <w:rsid w:val="0024188F"/>
    <w:rsid w:val="00246EFA"/>
    <w:rsid w:val="00247061"/>
    <w:rsid w:val="002511D1"/>
    <w:rsid w:val="00251A11"/>
    <w:rsid w:val="00252EB3"/>
    <w:rsid w:val="00256655"/>
    <w:rsid w:val="002629D8"/>
    <w:rsid w:val="00262E13"/>
    <w:rsid w:val="00266101"/>
    <w:rsid w:val="00266B1F"/>
    <w:rsid w:val="002673D5"/>
    <w:rsid w:val="002715FE"/>
    <w:rsid w:val="00272103"/>
    <w:rsid w:val="00273B1D"/>
    <w:rsid w:val="00274F63"/>
    <w:rsid w:val="00292742"/>
    <w:rsid w:val="002A5EAF"/>
    <w:rsid w:val="002A76B3"/>
    <w:rsid w:val="002B335D"/>
    <w:rsid w:val="002B4287"/>
    <w:rsid w:val="002C0ED5"/>
    <w:rsid w:val="002C1532"/>
    <w:rsid w:val="002C26F9"/>
    <w:rsid w:val="002C4D37"/>
    <w:rsid w:val="002C528A"/>
    <w:rsid w:val="002C54E6"/>
    <w:rsid w:val="002C79E6"/>
    <w:rsid w:val="002D254E"/>
    <w:rsid w:val="002D276E"/>
    <w:rsid w:val="002D6DCB"/>
    <w:rsid w:val="002E13D0"/>
    <w:rsid w:val="00300931"/>
    <w:rsid w:val="003011CC"/>
    <w:rsid w:val="00305CF6"/>
    <w:rsid w:val="00306B3C"/>
    <w:rsid w:val="003077F1"/>
    <w:rsid w:val="00315C5A"/>
    <w:rsid w:val="00320FA4"/>
    <w:rsid w:val="00323E78"/>
    <w:rsid w:val="00333A2E"/>
    <w:rsid w:val="00336717"/>
    <w:rsid w:val="0034395B"/>
    <w:rsid w:val="0034540E"/>
    <w:rsid w:val="00352B31"/>
    <w:rsid w:val="00353B72"/>
    <w:rsid w:val="00356F5C"/>
    <w:rsid w:val="003602DB"/>
    <w:rsid w:val="00363741"/>
    <w:rsid w:val="00365862"/>
    <w:rsid w:val="003670BC"/>
    <w:rsid w:val="00373C66"/>
    <w:rsid w:val="00375ED9"/>
    <w:rsid w:val="0037740C"/>
    <w:rsid w:val="00377E81"/>
    <w:rsid w:val="003854A4"/>
    <w:rsid w:val="0039199C"/>
    <w:rsid w:val="00395CF8"/>
    <w:rsid w:val="003A0D62"/>
    <w:rsid w:val="003A4191"/>
    <w:rsid w:val="003A5BAA"/>
    <w:rsid w:val="003B1755"/>
    <w:rsid w:val="003B36A2"/>
    <w:rsid w:val="003B5703"/>
    <w:rsid w:val="003B77EA"/>
    <w:rsid w:val="003C00BF"/>
    <w:rsid w:val="003C5BAC"/>
    <w:rsid w:val="003D1820"/>
    <w:rsid w:val="003D19F4"/>
    <w:rsid w:val="003D4FAE"/>
    <w:rsid w:val="003D6D9C"/>
    <w:rsid w:val="003E03FA"/>
    <w:rsid w:val="003E0BA9"/>
    <w:rsid w:val="003E5B9D"/>
    <w:rsid w:val="003E7F6D"/>
    <w:rsid w:val="003F0154"/>
    <w:rsid w:val="003F375D"/>
    <w:rsid w:val="003F7B57"/>
    <w:rsid w:val="003F7C02"/>
    <w:rsid w:val="00401863"/>
    <w:rsid w:val="00404BE2"/>
    <w:rsid w:val="004052D9"/>
    <w:rsid w:val="00410651"/>
    <w:rsid w:val="00415475"/>
    <w:rsid w:val="004157DD"/>
    <w:rsid w:val="00417BDF"/>
    <w:rsid w:val="00420ACD"/>
    <w:rsid w:val="00421009"/>
    <w:rsid w:val="0042134D"/>
    <w:rsid w:val="004216A5"/>
    <w:rsid w:val="004224E8"/>
    <w:rsid w:val="00435378"/>
    <w:rsid w:val="004359C7"/>
    <w:rsid w:val="004378F1"/>
    <w:rsid w:val="0044015B"/>
    <w:rsid w:val="00440BBB"/>
    <w:rsid w:val="00444A29"/>
    <w:rsid w:val="00444F1C"/>
    <w:rsid w:val="004468DE"/>
    <w:rsid w:val="004470C4"/>
    <w:rsid w:val="00447C07"/>
    <w:rsid w:val="00451E69"/>
    <w:rsid w:val="0045506D"/>
    <w:rsid w:val="00457A30"/>
    <w:rsid w:val="0046349A"/>
    <w:rsid w:val="00466AB8"/>
    <w:rsid w:val="0047140C"/>
    <w:rsid w:val="00476575"/>
    <w:rsid w:val="004765E6"/>
    <w:rsid w:val="004778A7"/>
    <w:rsid w:val="004803D5"/>
    <w:rsid w:val="00482DFA"/>
    <w:rsid w:val="00483878"/>
    <w:rsid w:val="00486B50"/>
    <w:rsid w:val="004901E7"/>
    <w:rsid w:val="004917BD"/>
    <w:rsid w:val="00492379"/>
    <w:rsid w:val="0049517D"/>
    <w:rsid w:val="00496162"/>
    <w:rsid w:val="004973E6"/>
    <w:rsid w:val="00497E5A"/>
    <w:rsid w:val="004A1218"/>
    <w:rsid w:val="004A568D"/>
    <w:rsid w:val="004B08D8"/>
    <w:rsid w:val="004B47E1"/>
    <w:rsid w:val="004B4C78"/>
    <w:rsid w:val="004B7FBF"/>
    <w:rsid w:val="004C369D"/>
    <w:rsid w:val="004C3987"/>
    <w:rsid w:val="004C39A3"/>
    <w:rsid w:val="004D2063"/>
    <w:rsid w:val="004D4923"/>
    <w:rsid w:val="004D7CA2"/>
    <w:rsid w:val="004E13EF"/>
    <w:rsid w:val="004E2946"/>
    <w:rsid w:val="004E3A54"/>
    <w:rsid w:val="004E4468"/>
    <w:rsid w:val="004E5969"/>
    <w:rsid w:val="004E7CEB"/>
    <w:rsid w:val="004F3455"/>
    <w:rsid w:val="004F34BE"/>
    <w:rsid w:val="004F7155"/>
    <w:rsid w:val="005016DB"/>
    <w:rsid w:val="00501DCA"/>
    <w:rsid w:val="005027C5"/>
    <w:rsid w:val="00503DF5"/>
    <w:rsid w:val="00511874"/>
    <w:rsid w:val="0051476F"/>
    <w:rsid w:val="00514CD1"/>
    <w:rsid w:val="00516976"/>
    <w:rsid w:val="00520585"/>
    <w:rsid w:val="00520CCF"/>
    <w:rsid w:val="00523135"/>
    <w:rsid w:val="005239D2"/>
    <w:rsid w:val="00524B6E"/>
    <w:rsid w:val="00527813"/>
    <w:rsid w:val="0053096D"/>
    <w:rsid w:val="00530CF7"/>
    <w:rsid w:val="00531D26"/>
    <w:rsid w:val="00532375"/>
    <w:rsid w:val="00533B02"/>
    <w:rsid w:val="00543C8A"/>
    <w:rsid w:val="00545CD9"/>
    <w:rsid w:val="00545CFD"/>
    <w:rsid w:val="005464A4"/>
    <w:rsid w:val="00547100"/>
    <w:rsid w:val="00553504"/>
    <w:rsid w:val="00555225"/>
    <w:rsid w:val="005650FC"/>
    <w:rsid w:val="00566BD4"/>
    <w:rsid w:val="005672A2"/>
    <w:rsid w:val="00575915"/>
    <w:rsid w:val="005761A7"/>
    <w:rsid w:val="00580084"/>
    <w:rsid w:val="00580091"/>
    <w:rsid w:val="0058105D"/>
    <w:rsid w:val="00582FAE"/>
    <w:rsid w:val="00583B1C"/>
    <w:rsid w:val="00584648"/>
    <w:rsid w:val="00585C31"/>
    <w:rsid w:val="00590B52"/>
    <w:rsid w:val="00595FB1"/>
    <w:rsid w:val="00596943"/>
    <w:rsid w:val="00596CB4"/>
    <w:rsid w:val="005A12C0"/>
    <w:rsid w:val="005A170B"/>
    <w:rsid w:val="005A551A"/>
    <w:rsid w:val="005B26B3"/>
    <w:rsid w:val="005B7C83"/>
    <w:rsid w:val="005C0891"/>
    <w:rsid w:val="005C79DF"/>
    <w:rsid w:val="005D036D"/>
    <w:rsid w:val="005D628F"/>
    <w:rsid w:val="005E62B5"/>
    <w:rsid w:val="005E77B1"/>
    <w:rsid w:val="005F1842"/>
    <w:rsid w:val="005F2697"/>
    <w:rsid w:val="005F52AA"/>
    <w:rsid w:val="006019D3"/>
    <w:rsid w:val="006059DC"/>
    <w:rsid w:val="00605B88"/>
    <w:rsid w:val="00613A62"/>
    <w:rsid w:val="00614B97"/>
    <w:rsid w:val="0061726A"/>
    <w:rsid w:val="006233BD"/>
    <w:rsid w:val="00626F68"/>
    <w:rsid w:val="00630C7B"/>
    <w:rsid w:val="0063103D"/>
    <w:rsid w:val="0063112E"/>
    <w:rsid w:val="00631240"/>
    <w:rsid w:val="00633FAE"/>
    <w:rsid w:val="00635612"/>
    <w:rsid w:val="0063758C"/>
    <w:rsid w:val="0064007D"/>
    <w:rsid w:val="00641224"/>
    <w:rsid w:val="00642930"/>
    <w:rsid w:val="00642DD4"/>
    <w:rsid w:val="00643806"/>
    <w:rsid w:val="00646498"/>
    <w:rsid w:val="00647A16"/>
    <w:rsid w:val="00652958"/>
    <w:rsid w:val="0065424C"/>
    <w:rsid w:val="00654831"/>
    <w:rsid w:val="006560D0"/>
    <w:rsid w:val="00660A85"/>
    <w:rsid w:val="00665D3F"/>
    <w:rsid w:val="00666408"/>
    <w:rsid w:val="006666C5"/>
    <w:rsid w:val="006757A7"/>
    <w:rsid w:val="00676B24"/>
    <w:rsid w:val="00677453"/>
    <w:rsid w:val="00681046"/>
    <w:rsid w:val="00685711"/>
    <w:rsid w:val="00687F3E"/>
    <w:rsid w:val="0069005D"/>
    <w:rsid w:val="00697417"/>
    <w:rsid w:val="00697F16"/>
    <w:rsid w:val="006A03AB"/>
    <w:rsid w:val="006B1B45"/>
    <w:rsid w:val="006B5590"/>
    <w:rsid w:val="006C297B"/>
    <w:rsid w:val="006C3470"/>
    <w:rsid w:val="006D47FF"/>
    <w:rsid w:val="006D7777"/>
    <w:rsid w:val="006E1C47"/>
    <w:rsid w:val="006E3E2C"/>
    <w:rsid w:val="006F0B14"/>
    <w:rsid w:val="006F3038"/>
    <w:rsid w:val="006F597E"/>
    <w:rsid w:val="007057AE"/>
    <w:rsid w:val="00705A6F"/>
    <w:rsid w:val="0070796B"/>
    <w:rsid w:val="0071216C"/>
    <w:rsid w:val="0071491D"/>
    <w:rsid w:val="00715B0E"/>
    <w:rsid w:val="00716A20"/>
    <w:rsid w:val="00716EAE"/>
    <w:rsid w:val="00723990"/>
    <w:rsid w:val="007256D2"/>
    <w:rsid w:val="007266A0"/>
    <w:rsid w:val="00730038"/>
    <w:rsid w:val="00737451"/>
    <w:rsid w:val="00737767"/>
    <w:rsid w:val="007419BC"/>
    <w:rsid w:val="00743C2C"/>
    <w:rsid w:val="00751C5C"/>
    <w:rsid w:val="00754C16"/>
    <w:rsid w:val="00765291"/>
    <w:rsid w:val="007660E7"/>
    <w:rsid w:val="0076789F"/>
    <w:rsid w:val="007724C4"/>
    <w:rsid w:val="007728E0"/>
    <w:rsid w:val="0077305C"/>
    <w:rsid w:val="00782155"/>
    <w:rsid w:val="007848D8"/>
    <w:rsid w:val="007A1380"/>
    <w:rsid w:val="007A2057"/>
    <w:rsid w:val="007A34F4"/>
    <w:rsid w:val="007A786D"/>
    <w:rsid w:val="007B07E5"/>
    <w:rsid w:val="007B3BCE"/>
    <w:rsid w:val="007B436E"/>
    <w:rsid w:val="007C0656"/>
    <w:rsid w:val="007C2253"/>
    <w:rsid w:val="007C3879"/>
    <w:rsid w:val="007C7637"/>
    <w:rsid w:val="007D1125"/>
    <w:rsid w:val="007D324C"/>
    <w:rsid w:val="007D4CD3"/>
    <w:rsid w:val="007D644C"/>
    <w:rsid w:val="007D78FB"/>
    <w:rsid w:val="007E11BB"/>
    <w:rsid w:val="007E369A"/>
    <w:rsid w:val="007E3800"/>
    <w:rsid w:val="007E398F"/>
    <w:rsid w:val="007E5D7D"/>
    <w:rsid w:val="007E61D0"/>
    <w:rsid w:val="007E69E7"/>
    <w:rsid w:val="007F3696"/>
    <w:rsid w:val="007F49D7"/>
    <w:rsid w:val="007F6DAF"/>
    <w:rsid w:val="00804710"/>
    <w:rsid w:val="0080787C"/>
    <w:rsid w:val="00810D38"/>
    <w:rsid w:val="00810DA2"/>
    <w:rsid w:val="008112CA"/>
    <w:rsid w:val="0081150A"/>
    <w:rsid w:val="00811DFE"/>
    <w:rsid w:val="0082377C"/>
    <w:rsid w:val="0082594D"/>
    <w:rsid w:val="008343D5"/>
    <w:rsid w:val="00836494"/>
    <w:rsid w:val="00840F2D"/>
    <w:rsid w:val="00842761"/>
    <w:rsid w:val="00854E9E"/>
    <w:rsid w:val="008561D5"/>
    <w:rsid w:val="00856DA8"/>
    <w:rsid w:val="00857546"/>
    <w:rsid w:val="0086020A"/>
    <w:rsid w:val="00865130"/>
    <w:rsid w:val="008655D5"/>
    <w:rsid w:val="00874F98"/>
    <w:rsid w:val="00876B10"/>
    <w:rsid w:val="00877E00"/>
    <w:rsid w:val="00885C36"/>
    <w:rsid w:val="00891588"/>
    <w:rsid w:val="00892CEC"/>
    <w:rsid w:val="0089530D"/>
    <w:rsid w:val="008953E6"/>
    <w:rsid w:val="00896BBE"/>
    <w:rsid w:val="00897506"/>
    <w:rsid w:val="008A0F4F"/>
    <w:rsid w:val="008A1221"/>
    <w:rsid w:val="008A230F"/>
    <w:rsid w:val="008A5B21"/>
    <w:rsid w:val="008B36FD"/>
    <w:rsid w:val="008B5D84"/>
    <w:rsid w:val="008C00D5"/>
    <w:rsid w:val="008C0888"/>
    <w:rsid w:val="008D02C4"/>
    <w:rsid w:val="008D0B60"/>
    <w:rsid w:val="008D3C79"/>
    <w:rsid w:val="008D532C"/>
    <w:rsid w:val="008D6411"/>
    <w:rsid w:val="008D7FA2"/>
    <w:rsid w:val="008E2194"/>
    <w:rsid w:val="008E60F7"/>
    <w:rsid w:val="008E65E2"/>
    <w:rsid w:val="008F0DFE"/>
    <w:rsid w:val="008F22DB"/>
    <w:rsid w:val="008F750A"/>
    <w:rsid w:val="00900A1D"/>
    <w:rsid w:val="0090338D"/>
    <w:rsid w:val="00904202"/>
    <w:rsid w:val="0090608E"/>
    <w:rsid w:val="00907230"/>
    <w:rsid w:val="009077FC"/>
    <w:rsid w:val="00911D5A"/>
    <w:rsid w:val="0091276F"/>
    <w:rsid w:val="00913226"/>
    <w:rsid w:val="00913C6E"/>
    <w:rsid w:val="00914E13"/>
    <w:rsid w:val="009153AB"/>
    <w:rsid w:val="00915C69"/>
    <w:rsid w:val="00916900"/>
    <w:rsid w:val="00916F83"/>
    <w:rsid w:val="009177F6"/>
    <w:rsid w:val="009244C3"/>
    <w:rsid w:val="00925221"/>
    <w:rsid w:val="00930249"/>
    <w:rsid w:val="00930592"/>
    <w:rsid w:val="00930880"/>
    <w:rsid w:val="00932938"/>
    <w:rsid w:val="00933E7B"/>
    <w:rsid w:val="00935BAB"/>
    <w:rsid w:val="00936CF7"/>
    <w:rsid w:val="00940F84"/>
    <w:rsid w:val="009504F4"/>
    <w:rsid w:val="00951B85"/>
    <w:rsid w:val="00952DEA"/>
    <w:rsid w:val="009565B4"/>
    <w:rsid w:val="00961FA0"/>
    <w:rsid w:val="009634CB"/>
    <w:rsid w:val="00963B09"/>
    <w:rsid w:val="00966010"/>
    <w:rsid w:val="0097075D"/>
    <w:rsid w:val="00971710"/>
    <w:rsid w:val="0097222F"/>
    <w:rsid w:val="009760E3"/>
    <w:rsid w:val="00976C43"/>
    <w:rsid w:val="009775A2"/>
    <w:rsid w:val="00983190"/>
    <w:rsid w:val="00984EC8"/>
    <w:rsid w:val="009863CA"/>
    <w:rsid w:val="00990047"/>
    <w:rsid w:val="00993E8F"/>
    <w:rsid w:val="0099681F"/>
    <w:rsid w:val="009A621D"/>
    <w:rsid w:val="009A6F62"/>
    <w:rsid w:val="009B11BB"/>
    <w:rsid w:val="009B3CEC"/>
    <w:rsid w:val="009B3F1A"/>
    <w:rsid w:val="009B4392"/>
    <w:rsid w:val="009B7A97"/>
    <w:rsid w:val="009C006D"/>
    <w:rsid w:val="009C0D5A"/>
    <w:rsid w:val="009C455C"/>
    <w:rsid w:val="009C7F52"/>
    <w:rsid w:val="009D3D79"/>
    <w:rsid w:val="009D796C"/>
    <w:rsid w:val="009E2090"/>
    <w:rsid w:val="009E20FA"/>
    <w:rsid w:val="009E2BC1"/>
    <w:rsid w:val="009E30E3"/>
    <w:rsid w:val="009E470F"/>
    <w:rsid w:val="009E7D92"/>
    <w:rsid w:val="009F383E"/>
    <w:rsid w:val="009F392D"/>
    <w:rsid w:val="009F3A93"/>
    <w:rsid w:val="009F618E"/>
    <w:rsid w:val="00A0006E"/>
    <w:rsid w:val="00A01EAB"/>
    <w:rsid w:val="00A0282A"/>
    <w:rsid w:val="00A04145"/>
    <w:rsid w:val="00A06C24"/>
    <w:rsid w:val="00A078C5"/>
    <w:rsid w:val="00A07E7A"/>
    <w:rsid w:val="00A11EAD"/>
    <w:rsid w:val="00A13E35"/>
    <w:rsid w:val="00A1403A"/>
    <w:rsid w:val="00A1474D"/>
    <w:rsid w:val="00A242C4"/>
    <w:rsid w:val="00A24E33"/>
    <w:rsid w:val="00A25940"/>
    <w:rsid w:val="00A26E61"/>
    <w:rsid w:val="00A273FF"/>
    <w:rsid w:val="00A2767E"/>
    <w:rsid w:val="00A309A1"/>
    <w:rsid w:val="00A315FC"/>
    <w:rsid w:val="00A31C73"/>
    <w:rsid w:val="00A33305"/>
    <w:rsid w:val="00A40E4A"/>
    <w:rsid w:val="00A410D4"/>
    <w:rsid w:val="00A45523"/>
    <w:rsid w:val="00A47AAA"/>
    <w:rsid w:val="00A50D64"/>
    <w:rsid w:val="00A534CB"/>
    <w:rsid w:val="00A608EE"/>
    <w:rsid w:val="00A61A3A"/>
    <w:rsid w:val="00A62CA9"/>
    <w:rsid w:val="00A640D6"/>
    <w:rsid w:val="00A65C98"/>
    <w:rsid w:val="00A671AF"/>
    <w:rsid w:val="00A70130"/>
    <w:rsid w:val="00A70472"/>
    <w:rsid w:val="00A70587"/>
    <w:rsid w:val="00A840E6"/>
    <w:rsid w:val="00A9054F"/>
    <w:rsid w:val="00AA3660"/>
    <w:rsid w:val="00AA3EFE"/>
    <w:rsid w:val="00AA6CAC"/>
    <w:rsid w:val="00AB184D"/>
    <w:rsid w:val="00AB1DD3"/>
    <w:rsid w:val="00AB2FCE"/>
    <w:rsid w:val="00AB66AC"/>
    <w:rsid w:val="00AB7107"/>
    <w:rsid w:val="00AC3853"/>
    <w:rsid w:val="00AC6164"/>
    <w:rsid w:val="00AD5F63"/>
    <w:rsid w:val="00AE00F4"/>
    <w:rsid w:val="00AE15B3"/>
    <w:rsid w:val="00AE2240"/>
    <w:rsid w:val="00AE2A73"/>
    <w:rsid w:val="00AE45F4"/>
    <w:rsid w:val="00AE716E"/>
    <w:rsid w:val="00AF0022"/>
    <w:rsid w:val="00AF1304"/>
    <w:rsid w:val="00AF3AC0"/>
    <w:rsid w:val="00B00079"/>
    <w:rsid w:val="00B0047B"/>
    <w:rsid w:val="00B011F6"/>
    <w:rsid w:val="00B01A2C"/>
    <w:rsid w:val="00B05A17"/>
    <w:rsid w:val="00B177AF"/>
    <w:rsid w:val="00B24315"/>
    <w:rsid w:val="00B2607B"/>
    <w:rsid w:val="00B276F1"/>
    <w:rsid w:val="00B308C3"/>
    <w:rsid w:val="00B327F9"/>
    <w:rsid w:val="00B37066"/>
    <w:rsid w:val="00B37894"/>
    <w:rsid w:val="00B430F7"/>
    <w:rsid w:val="00B4568A"/>
    <w:rsid w:val="00B46152"/>
    <w:rsid w:val="00B5445A"/>
    <w:rsid w:val="00B60CF7"/>
    <w:rsid w:val="00B616B0"/>
    <w:rsid w:val="00B6379B"/>
    <w:rsid w:val="00B751A5"/>
    <w:rsid w:val="00B766E3"/>
    <w:rsid w:val="00B81757"/>
    <w:rsid w:val="00B87529"/>
    <w:rsid w:val="00B96867"/>
    <w:rsid w:val="00BA67CC"/>
    <w:rsid w:val="00BA73DC"/>
    <w:rsid w:val="00BB5E07"/>
    <w:rsid w:val="00BB766A"/>
    <w:rsid w:val="00BC5281"/>
    <w:rsid w:val="00BC67BE"/>
    <w:rsid w:val="00BD3099"/>
    <w:rsid w:val="00BD3C49"/>
    <w:rsid w:val="00BD4EF4"/>
    <w:rsid w:val="00BE0AD3"/>
    <w:rsid w:val="00BE2F46"/>
    <w:rsid w:val="00BF4753"/>
    <w:rsid w:val="00BF64DF"/>
    <w:rsid w:val="00C00B71"/>
    <w:rsid w:val="00C019AA"/>
    <w:rsid w:val="00C01D3C"/>
    <w:rsid w:val="00C0311B"/>
    <w:rsid w:val="00C0367D"/>
    <w:rsid w:val="00C06422"/>
    <w:rsid w:val="00C11951"/>
    <w:rsid w:val="00C12C9A"/>
    <w:rsid w:val="00C164C6"/>
    <w:rsid w:val="00C25A6F"/>
    <w:rsid w:val="00C301F6"/>
    <w:rsid w:val="00C309B2"/>
    <w:rsid w:val="00C44601"/>
    <w:rsid w:val="00C47CAF"/>
    <w:rsid w:val="00C52763"/>
    <w:rsid w:val="00C52D75"/>
    <w:rsid w:val="00C56673"/>
    <w:rsid w:val="00C60532"/>
    <w:rsid w:val="00C63A52"/>
    <w:rsid w:val="00C71850"/>
    <w:rsid w:val="00C71A38"/>
    <w:rsid w:val="00C71E73"/>
    <w:rsid w:val="00C73682"/>
    <w:rsid w:val="00C77DBD"/>
    <w:rsid w:val="00C80E0B"/>
    <w:rsid w:val="00C84EF7"/>
    <w:rsid w:val="00C908E4"/>
    <w:rsid w:val="00C91CBA"/>
    <w:rsid w:val="00CA4405"/>
    <w:rsid w:val="00CA7A68"/>
    <w:rsid w:val="00CB3251"/>
    <w:rsid w:val="00CB5785"/>
    <w:rsid w:val="00CB6925"/>
    <w:rsid w:val="00CC1E1D"/>
    <w:rsid w:val="00CC1E3C"/>
    <w:rsid w:val="00CC507B"/>
    <w:rsid w:val="00CC7A0C"/>
    <w:rsid w:val="00CD4E83"/>
    <w:rsid w:val="00CD6100"/>
    <w:rsid w:val="00CE032B"/>
    <w:rsid w:val="00CE04E0"/>
    <w:rsid w:val="00CE2B07"/>
    <w:rsid w:val="00CE3CE1"/>
    <w:rsid w:val="00CE54DD"/>
    <w:rsid w:val="00CE5601"/>
    <w:rsid w:val="00CF2565"/>
    <w:rsid w:val="00CF5474"/>
    <w:rsid w:val="00CF6CBD"/>
    <w:rsid w:val="00D04EAC"/>
    <w:rsid w:val="00D07790"/>
    <w:rsid w:val="00D119C5"/>
    <w:rsid w:val="00D13A72"/>
    <w:rsid w:val="00D20A2D"/>
    <w:rsid w:val="00D23D51"/>
    <w:rsid w:val="00D24933"/>
    <w:rsid w:val="00D24F7A"/>
    <w:rsid w:val="00D2570C"/>
    <w:rsid w:val="00D26020"/>
    <w:rsid w:val="00D32A57"/>
    <w:rsid w:val="00D35FB2"/>
    <w:rsid w:val="00D362E7"/>
    <w:rsid w:val="00D42988"/>
    <w:rsid w:val="00D452A4"/>
    <w:rsid w:val="00D478B2"/>
    <w:rsid w:val="00D5107B"/>
    <w:rsid w:val="00D53918"/>
    <w:rsid w:val="00D57B74"/>
    <w:rsid w:val="00D63A8F"/>
    <w:rsid w:val="00D6519B"/>
    <w:rsid w:val="00D65596"/>
    <w:rsid w:val="00D660B6"/>
    <w:rsid w:val="00D67811"/>
    <w:rsid w:val="00D74E51"/>
    <w:rsid w:val="00D81E1E"/>
    <w:rsid w:val="00D855CD"/>
    <w:rsid w:val="00D862ED"/>
    <w:rsid w:val="00D8778D"/>
    <w:rsid w:val="00D95C43"/>
    <w:rsid w:val="00D96A93"/>
    <w:rsid w:val="00D96B74"/>
    <w:rsid w:val="00DA39CF"/>
    <w:rsid w:val="00DA3F62"/>
    <w:rsid w:val="00DB24D5"/>
    <w:rsid w:val="00DB4854"/>
    <w:rsid w:val="00DC0C71"/>
    <w:rsid w:val="00DC2D20"/>
    <w:rsid w:val="00DD0A51"/>
    <w:rsid w:val="00DD278D"/>
    <w:rsid w:val="00DD2B70"/>
    <w:rsid w:val="00DD55AA"/>
    <w:rsid w:val="00DD64C4"/>
    <w:rsid w:val="00DD6A0F"/>
    <w:rsid w:val="00DD7BA6"/>
    <w:rsid w:val="00DE0D03"/>
    <w:rsid w:val="00DE19A9"/>
    <w:rsid w:val="00DE5FB2"/>
    <w:rsid w:val="00DE6F84"/>
    <w:rsid w:val="00DE75B8"/>
    <w:rsid w:val="00DF146A"/>
    <w:rsid w:val="00DF69E7"/>
    <w:rsid w:val="00DF74E8"/>
    <w:rsid w:val="00E05FDA"/>
    <w:rsid w:val="00E07599"/>
    <w:rsid w:val="00E11363"/>
    <w:rsid w:val="00E1149D"/>
    <w:rsid w:val="00E14E0B"/>
    <w:rsid w:val="00E14FC4"/>
    <w:rsid w:val="00E1559A"/>
    <w:rsid w:val="00E20D4D"/>
    <w:rsid w:val="00E228DD"/>
    <w:rsid w:val="00E23EFB"/>
    <w:rsid w:val="00E2580D"/>
    <w:rsid w:val="00E260EA"/>
    <w:rsid w:val="00E3166D"/>
    <w:rsid w:val="00E414B1"/>
    <w:rsid w:val="00E424FC"/>
    <w:rsid w:val="00E44645"/>
    <w:rsid w:val="00E44733"/>
    <w:rsid w:val="00E47849"/>
    <w:rsid w:val="00E478AD"/>
    <w:rsid w:val="00E51760"/>
    <w:rsid w:val="00E517E9"/>
    <w:rsid w:val="00E534B2"/>
    <w:rsid w:val="00E53DD9"/>
    <w:rsid w:val="00E54025"/>
    <w:rsid w:val="00E552D0"/>
    <w:rsid w:val="00E604B0"/>
    <w:rsid w:val="00E64BEA"/>
    <w:rsid w:val="00E67906"/>
    <w:rsid w:val="00E70A98"/>
    <w:rsid w:val="00E722E0"/>
    <w:rsid w:val="00E846CC"/>
    <w:rsid w:val="00E855AA"/>
    <w:rsid w:val="00E86C67"/>
    <w:rsid w:val="00E9056C"/>
    <w:rsid w:val="00E92E05"/>
    <w:rsid w:val="00E95D33"/>
    <w:rsid w:val="00E96C25"/>
    <w:rsid w:val="00EA40D6"/>
    <w:rsid w:val="00EA5DB0"/>
    <w:rsid w:val="00EB4763"/>
    <w:rsid w:val="00EC0AD7"/>
    <w:rsid w:val="00EC0DA9"/>
    <w:rsid w:val="00EC3F6E"/>
    <w:rsid w:val="00ED094B"/>
    <w:rsid w:val="00ED0953"/>
    <w:rsid w:val="00ED2D1D"/>
    <w:rsid w:val="00ED610F"/>
    <w:rsid w:val="00EE08B0"/>
    <w:rsid w:val="00EE392B"/>
    <w:rsid w:val="00EE3D64"/>
    <w:rsid w:val="00EE7C59"/>
    <w:rsid w:val="00EF0922"/>
    <w:rsid w:val="00EF0B1E"/>
    <w:rsid w:val="00EF1891"/>
    <w:rsid w:val="00EF263A"/>
    <w:rsid w:val="00EF29DF"/>
    <w:rsid w:val="00EF3B99"/>
    <w:rsid w:val="00EF3E1A"/>
    <w:rsid w:val="00EF4116"/>
    <w:rsid w:val="00EF4174"/>
    <w:rsid w:val="00F0473B"/>
    <w:rsid w:val="00F0617A"/>
    <w:rsid w:val="00F06658"/>
    <w:rsid w:val="00F12623"/>
    <w:rsid w:val="00F17CB8"/>
    <w:rsid w:val="00F270EF"/>
    <w:rsid w:val="00F273CE"/>
    <w:rsid w:val="00F31548"/>
    <w:rsid w:val="00F32F10"/>
    <w:rsid w:val="00F43E85"/>
    <w:rsid w:val="00F45E4B"/>
    <w:rsid w:val="00F46E3D"/>
    <w:rsid w:val="00F550BD"/>
    <w:rsid w:val="00F61553"/>
    <w:rsid w:val="00F62BF0"/>
    <w:rsid w:val="00F6444B"/>
    <w:rsid w:val="00F7146F"/>
    <w:rsid w:val="00F74AD7"/>
    <w:rsid w:val="00F751AF"/>
    <w:rsid w:val="00F7615D"/>
    <w:rsid w:val="00F818DC"/>
    <w:rsid w:val="00F81C50"/>
    <w:rsid w:val="00F84641"/>
    <w:rsid w:val="00F846C1"/>
    <w:rsid w:val="00F94F7E"/>
    <w:rsid w:val="00FA0B07"/>
    <w:rsid w:val="00FA22BA"/>
    <w:rsid w:val="00FA46F7"/>
    <w:rsid w:val="00FB4D8A"/>
    <w:rsid w:val="00FC1AB8"/>
    <w:rsid w:val="00FC276D"/>
    <w:rsid w:val="00FC3F9D"/>
    <w:rsid w:val="00FC617C"/>
    <w:rsid w:val="00FC658B"/>
    <w:rsid w:val="00FD1115"/>
    <w:rsid w:val="00FD6158"/>
    <w:rsid w:val="00FD618E"/>
    <w:rsid w:val="00FD7790"/>
    <w:rsid w:val="00FF0C76"/>
    <w:rsid w:val="00FF1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4618"/>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www.bip.zgm.rybni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mailto:techniczny@zgm.rybnik.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footer" Target="footer4.xml"/><Relationship Id="rId10" Type="http://schemas.openxmlformats.org/officeDocument/2006/relationships/hyperlink" Target="https://rpo.slaskie.pl/czytaj/zasady_promocji_od_1_stycznia_20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s://espd.uzp.gov.pl/filter?lang=pl" TargetMode="External"/><Relationship Id="rId22" Type="http://schemas.openxmlformats.org/officeDocument/2006/relationships/footer" Target="foot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723E-8C39-4919-ABFD-F15A7417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4012</TotalTime>
  <Pages>82</Pages>
  <Words>21651</Words>
  <Characters>129910</Characters>
  <Application>Microsoft Office Word</Application>
  <DocSecurity>8</DocSecurity>
  <Lines>1082</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700</cp:revision>
  <cp:lastPrinted>2020-03-27T11:31:00Z</cp:lastPrinted>
  <dcterms:created xsi:type="dcterms:W3CDTF">2019-11-21T06:39:00Z</dcterms:created>
  <dcterms:modified xsi:type="dcterms:W3CDTF">2020-07-17T07:32:00Z</dcterms:modified>
</cp:coreProperties>
</file>